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F324C" w14:textId="21CE046E" w:rsidR="00056BD9" w:rsidRPr="00987F8E" w:rsidRDefault="0039452F" w:rsidP="0067507D">
      <w:pPr>
        <w:spacing w:after="0" w:line="276" w:lineRule="auto"/>
        <w:jc w:val="both"/>
        <w:rPr>
          <w:rFonts w:ascii="Tahoma" w:hAnsi="Tahoma" w:cs="Tahoma"/>
          <w:b/>
          <w:sz w:val="20"/>
          <w:szCs w:val="20"/>
        </w:rPr>
      </w:pPr>
      <w:r w:rsidRPr="00987F8E">
        <w:rPr>
          <w:rFonts w:ascii="Tahoma" w:hAnsi="Tahoma" w:cs="Tahoma"/>
          <w:b/>
          <w:sz w:val="20"/>
          <w:szCs w:val="20"/>
        </w:rPr>
        <w:t xml:space="preserve">ANEXO </w:t>
      </w:r>
      <w:r w:rsidR="00A36D82" w:rsidRPr="00987F8E">
        <w:rPr>
          <w:rFonts w:ascii="Tahoma" w:hAnsi="Tahoma" w:cs="Tahoma"/>
          <w:b/>
          <w:sz w:val="20"/>
          <w:szCs w:val="20"/>
        </w:rPr>
        <w:t>I</w:t>
      </w:r>
      <w:r w:rsidR="00E65C3B" w:rsidRPr="00987F8E">
        <w:rPr>
          <w:rFonts w:ascii="Tahoma" w:hAnsi="Tahoma" w:cs="Tahoma"/>
          <w:b/>
          <w:sz w:val="20"/>
          <w:szCs w:val="20"/>
        </w:rPr>
        <w:t>I</w:t>
      </w:r>
      <w:r w:rsidR="00DD2E47" w:rsidRPr="00987F8E">
        <w:rPr>
          <w:rFonts w:ascii="Tahoma" w:hAnsi="Tahoma" w:cs="Tahoma"/>
          <w:b/>
          <w:sz w:val="20"/>
          <w:szCs w:val="20"/>
        </w:rPr>
        <w:t>. RELACIÓN DE PLAZAS OFERTADAS</w:t>
      </w:r>
      <w:r w:rsidR="00673B41" w:rsidRPr="00987F8E">
        <w:rPr>
          <w:rFonts w:ascii="Tahoma" w:hAnsi="Tahoma" w:cs="Tahoma"/>
          <w:b/>
          <w:sz w:val="20"/>
          <w:szCs w:val="20"/>
        </w:rPr>
        <w:t xml:space="preserve"> EN EL MARCO DEL PROGRAMA OPERATIVO DE EMPLEO </w:t>
      </w:r>
      <w:commentRangeStart w:id="0"/>
      <w:r w:rsidR="00673B41" w:rsidRPr="00987F8E">
        <w:rPr>
          <w:rFonts w:ascii="Tahoma" w:hAnsi="Tahoma" w:cs="Tahoma"/>
          <w:b/>
          <w:sz w:val="20"/>
          <w:szCs w:val="20"/>
        </w:rPr>
        <w:t>JUVENIL</w:t>
      </w:r>
      <w:commentRangeEnd w:id="0"/>
      <w:r w:rsidR="000201B4" w:rsidRPr="00987F8E">
        <w:rPr>
          <w:rStyle w:val="Refdecomentario"/>
          <w:rFonts w:ascii="Tahoma" w:hAnsi="Tahoma" w:cs="Tahoma"/>
          <w:sz w:val="20"/>
          <w:szCs w:val="20"/>
        </w:rPr>
        <w:commentReference w:id="0"/>
      </w:r>
    </w:p>
    <w:p w14:paraId="5C905B9D" w14:textId="29177772" w:rsidR="00E26078" w:rsidRDefault="00E26078" w:rsidP="0067507D">
      <w:pPr>
        <w:spacing w:after="0" w:line="276" w:lineRule="auto"/>
        <w:jc w:val="both"/>
        <w:rPr>
          <w:rFonts w:ascii="Tahoma" w:hAnsi="Tahoma" w:cs="Tahoma"/>
          <w:sz w:val="20"/>
          <w:szCs w:val="20"/>
        </w:rPr>
      </w:pPr>
    </w:p>
    <w:p w14:paraId="044E08FD" w14:textId="46D40F88" w:rsidR="00E26078" w:rsidRDefault="00E26078" w:rsidP="0067507D">
      <w:pPr>
        <w:spacing w:after="0" w:line="276" w:lineRule="auto"/>
        <w:jc w:val="both"/>
        <w:rPr>
          <w:rFonts w:ascii="Tahoma" w:hAnsi="Tahoma" w:cs="Tahoma"/>
          <w:sz w:val="20"/>
          <w:szCs w:val="20"/>
        </w:rPr>
      </w:pPr>
    </w:p>
    <w:tbl>
      <w:tblPr>
        <w:tblW w:w="8929" w:type="dxa"/>
        <w:tblInd w:w="-5" w:type="dxa"/>
        <w:tblCellMar>
          <w:left w:w="70" w:type="dxa"/>
          <w:right w:w="70" w:type="dxa"/>
        </w:tblCellMar>
        <w:tblLook w:val="04A0" w:firstRow="1" w:lastRow="0" w:firstColumn="1" w:lastColumn="0" w:noHBand="0" w:noVBand="1"/>
      </w:tblPr>
      <w:tblGrid>
        <w:gridCol w:w="2125"/>
        <w:gridCol w:w="1418"/>
        <w:gridCol w:w="1843"/>
        <w:gridCol w:w="3543"/>
      </w:tblGrid>
      <w:tr w:rsidR="002E08B9" w:rsidRPr="00987F8E" w14:paraId="17F1D80D" w14:textId="77777777" w:rsidTr="00D06044">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7D5084E" w14:textId="77777777" w:rsidR="002E08B9" w:rsidRPr="00987F8E" w:rsidRDefault="002E08B9" w:rsidP="00D06044">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Código del puesto</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2AC818A" w14:textId="6CCE10C3" w:rsidR="002E08B9" w:rsidRPr="00D424CB" w:rsidRDefault="002E08B9" w:rsidP="00D06044">
            <w:pPr>
              <w:spacing w:after="0" w:line="240" w:lineRule="auto"/>
              <w:jc w:val="both"/>
              <w:rPr>
                <w:rFonts w:ascii="Tahoma" w:hAnsi="Tahoma" w:cs="Tahoma"/>
                <w:sz w:val="20"/>
                <w:szCs w:val="20"/>
              </w:rPr>
            </w:pPr>
            <w:r w:rsidRPr="00987F8E">
              <w:rPr>
                <w:rFonts w:ascii="Tahoma" w:hAnsi="Tahoma" w:cs="Tahoma"/>
                <w:sz w:val="20"/>
                <w:szCs w:val="20"/>
              </w:rPr>
              <w:t>POEJ TU_</w:t>
            </w:r>
            <w:r>
              <w:rPr>
                <w:rFonts w:ascii="Tahoma" w:hAnsi="Tahoma" w:cs="Tahoma"/>
                <w:sz w:val="20"/>
                <w:szCs w:val="20"/>
              </w:rPr>
              <w:t>1</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EF23F82" w14:textId="77777777" w:rsidR="002E08B9" w:rsidRPr="00987F8E" w:rsidRDefault="002E08B9" w:rsidP="00D06044">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Denominación del Puesto</w:t>
            </w:r>
          </w:p>
        </w:tc>
        <w:tc>
          <w:tcPr>
            <w:tcW w:w="35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E7B36CB" w14:textId="5185C294" w:rsidR="002E08B9" w:rsidRPr="00987F8E" w:rsidRDefault="002E08B9" w:rsidP="00D06044">
            <w:pPr>
              <w:spacing w:after="0" w:line="240" w:lineRule="auto"/>
              <w:jc w:val="both"/>
              <w:rPr>
                <w:rFonts w:ascii="Tahoma" w:eastAsia="Times New Roman" w:hAnsi="Tahoma" w:cs="Tahoma"/>
                <w:i/>
                <w:color w:val="000000"/>
                <w:sz w:val="20"/>
                <w:szCs w:val="20"/>
                <w:lang w:eastAsia="es-ES"/>
              </w:rPr>
            </w:pPr>
            <w:r w:rsidRPr="002E08B9">
              <w:rPr>
                <w:rFonts w:ascii="Tahoma" w:eastAsia="Times New Roman" w:hAnsi="Tahoma" w:cs="Tahoma"/>
                <w:i/>
                <w:color w:val="000000"/>
                <w:sz w:val="20"/>
                <w:szCs w:val="20"/>
                <w:lang w:eastAsia="es-ES"/>
              </w:rPr>
              <w:t>Perfil Universitario con Licenciatura/Grado en Biología, Biomedicina, Farmacia, Medicina, o Veterinaria</w:t>
            </w:r>
          </w:p>
        </w:tc>
      </w:tr>
      <w:tr w:rsidR="002E08B9" w:rsidRPr="00987F8E" w14:paraId="63DD8F47" w14:textId="77777777" w:rsidTr="00D06044">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3FA1715" w14:textId="77777777" w:rsidR="002E08B9" w:rsidRPr="00987F8E" w:rsidRDefault="002E08B9" w:rsidP="00D06044">
            <w:pPr>
              <w:spacing w:after="0" w:line="240" w:lineRule="auto"/>
              <w:jc w:val="both"/>
              <w:rPr>
                <w:rFonts w:ascii="Tahoma" w:eastAsia="Times New Roman" w:hAnsi="Tahoma" w:cs="Tahoma"/>
                <w:color w:val="000000"/>
                <w:sz w:val="20"/>
                <w:szCs w:val="20"/>
                <w:lang w:eastAsia="es-ES"/>
              </w:rPr>
            </w:pP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C54487D" w14:textId="77777777" w:rsidR="002E08B9" w:rsidRPr="00987F8E" w:rsidRDefault="002E08B9" w:rsidP="00D06044">
            <w:pPr>
              <w:spacing w:after="0" w:line="240" w:lineRule="auto"/>
              <w:jc w:val="both"/>
              <w:rPr>
                <w:rFonts w:ascii="Tahoma" w:eastAsia="Times New Roman" w:hAnsi="Tahoma" w:cs="Tahoma"/>
                <w:color w:val="000000"/>
                <w:sz w:val="20"/>
                <w:szCs w:val="20"/>
                <w:lang w:eastAsia="es-ES"/>
              </w:rPr>
            </w:pP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86D9E4D" w14:textId="77777777" w:rsidR="002E08B9" w:rsidRPr="00987F8E" w:rsidRDefault="002E08B9" w:rsidP="00D06044">
            <w:pPr>
              <w:spacing w:after="0" w:line="240" w:lineRule="auto"/>
              <w:jc w:val="both"/>
              <w:rPr>
                <w:rFonts w:ascii="Tahoma" w:eastAsia="Times New Roman" w:hAnsi="Tahoma" w:cs="Tahoma"/>
                <w:color w:val="000000"/>
                <w:sz w:val="20"/>
                <w:szCs w:val="20"/>
                <w:lang w:eastAsia="es-ES"/>
              </w:rPr>
            </w:pPr>
          </w:p>
        </w:tc>
        <w:tc>
          <w:tcPr>
            <w:tcW w:w="35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05EE755" w14:textId="77777777" w:rsidR="002E08B9" w:rsidRPr="00987F8E" w:rsidRDefault="002E08B9" w:rsidP="00D06044">
            <w:pPr>
              <w:spacing w:after="0" w:line="240" w:lineRule="auto"/>
              <w:jc w:val="both"/>
              <w:rPr>
                <w:rFonts w:ascii="Tahoma" w:eastAsia="Times New Roman" w:hAnsi="Tahoma" w:cs="Tahoma"/>
                <w:i/>
                <w:color w:val="000000"/>
                <w:sz w:val="20"/>
                <w:szCs w:val="20"/>
                <w:lang w:eastAsia="es-ES"/>
              </w:rPr>
            </w:pPr>
          </w:p>
        </w:tc>
      </w:tr>
      <w:tr w:rsidR="002E08B9" w:rsidRPr="00987F8E" w14:paraId="367538E5" w14:textId="77777777" w:rsidTr="00D06044">
        <w:trPr>
          <w:trHeight w:val="171"/>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E8A1C" w14:textId="77777777" w:rsidR="002E08B9" w:rsidRPr="00987F8E" w:rsidRDefault="002E08B9" w:rsidP="00D06044">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Titulación exigida</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F0730D2" w14:textId="77777777" w:rsidR="002E08B9" w:rsidRDefault="002E08B9" w:rsidP="002E08B9">
            <w:pPr>
              <w:autoSpaceDE w:val="0"/>
              <w:autoSpaceDN w:val="0"/>
              <w:adjustRightInd w:val="0"/>
              <w:spacing w:after="0" w:line="240" w:lineRule="auto"/>
              <w:rPr>
                <w:rFonts w:ascii="CIDFont+F3" w:cs="CIDFont+F3"/>
                <w:sz w:val="20"/>
                <w:szCs w:val="20"/>
                <w:lang w:bidi="he-IL"/>
              </w:rPr>
            </w:pPr>
            <w:r w:rsidRPr="00987F8E">
              <w:rPr>
                <w:rFonts w:ascii="Tahoma" w:eastAsia="Times New Roman" w:hAnsi="Tahoma" w:cs="Tahoma"/>
                <w:color w:val="000000"/>
                <w:sz w:val="20"/>
                <w:szCs w:val="20"/>
                <w:lang w:eastAsia="es-ES"/>
              </w:rPr>
              <w:t xml:space="preserve"> Formación Profesional: </w:t>
            </w:r>
            <w:r>
              <w:rPr>
                <w:rFonts w:ascii="CIDFont+F3" w:cs="CIDFont+F3"/>
                <w:sz w:val="20"/>
                <w:szCs w:val="20"/>
                <w:lang w:bidi="he-IL"/>
              </w:rPr>
              <w:t>Biolog</w:t>
            </w:r>
            <w:r>
              <w:rPr>
                <w:rFonts w:ascii="CIDFont+F3" w:cs="CIDFont+F3" w:hint="cs"/>
                <w:sz w:val="20"/>
                <w:szCs w:val="20"/>
                <w:lang w:bidi="he-IL"/>
              </w:rPr>
              <w:t>í</w:t>
            </w:r>
            <w:r>
              <w:rPr>
                <w:rFonts w:ascii="CIDFont+F3" w:cs="CIDFont+F3"/>
                <w:sz w:val="20"/>
                <w:szCs w:val="20"/>
                <w:lang w:bidi="he-IL"/>
              </w:rPr>
              <w:t>a, Biomedicina, Farmacia,</w:t>
            </w:r>
          </w:p>
          <w:p w14:paraId="1F951C8E" w14:textId="31E8CD5E" w:rsidR="002E08B9" w:rsidRPr="00987F8E" w:rsidRDefault="002E08B9" w:rsidP="002E08B9">
            <w:pPr>
              <w:autoSpaceDE w:val="0"/>
              <w:autoSpaceDN w:val="0"/>
              <w:adjustRightInd w:val="0"/>
              <w:spacing w:after="0" w:line="240" w:lineRule="auto"/>
              <w:rPr>
                <w:rFonts w:ascii="Tahoma" w:hAnsi="Tahoma" w:cs="Tahoma"/>
                <w:sz w:val="20"/>
                <w:szCs w:val="20"/>
                <w:lang w:bidi="he-IL"/>
              </w:rPr>
            </w:pPr>
            <w:r>
              <w:rPr>
                <w:rFonts w:ascii="CIDFont+F3" w:cs="CIDFont+F3"/>
                <w:sz w:val="20"/>
                <w:szCs w:val="20"/>
                <w:lang w:bidi="he-IL"/>
              </w:rPr>
              <w:t>Medicina, o Veterinaria.</w:t>
            </w:r>
          </w:p>
        </w:tc>
      </w:tr>
      <w:tr w:rsidR="002E08B9" w:rsidRPr="00987F8E" w14:paraId="3C7312A0" w14:textId="77777777" w:rsidTr="00D06044">
        <w:trPr>
          <w:trHeight w:val="150"/>
        </w:trPr>
        <w:tc>
          <w:tcPr>
            <w:tcW w:w="2125" w:type="dxa"/>
            <w:tcBorders>
              <w:top w:val="nil"/>
              <w:left w:val="nil"/>
              <w:bottom w:val="nil"/>
              <w:right w:val="nil"/>
            </w:tcBorders>
            <w:shd w:val="clear" w:color="auto" w:fill="auto"/>
            <w:noWrap/>
            <w:vAlign w:val="center"/>
            <w:hideMark/>
          </w:tcPr>
          <w:p w14:paraId="4A1483B4" w14:textId="77777777" w:rsidR="002E08B9" w:rsidRPr="00987F8E" w:rsidRDefault="002E08B9" w:rsidP="00D06044">
            <w:pPr>
              <w:spacing w:after="0" w:line="240" w:lineRule="auto"/>
              <w:jc w:val="both"/>
              <w:rPr>
                <w:rFonts w:ascii="Tahoma" w:eastAsia="Times New Roman" w:hAnsi="Tahoma" w:cs="Tahoma"/>
                <w:color w:val="000000"/>
                <w:sz w:val="20"/>
                <w:szCs w:val="20"/>
                <w:lang w:eastAsia="es-ES"/>
              </w:rPr>
            </w:pPr>
          </w:p>
        </w:tc>
        <w:tc>
          <w:tcPr>
            <w:tcW w:w="1418" w:type="dxa"/>
            <w:tcBorders>
              <w:top w:val="nil"/>
              <w:left w:val="nil"/>
              <w:bottom w:val="nil"/>
              <w:right w:val="nil"/>
            </w:tcBorders>
            <w:shd w:val="clear" w:color="auto" w:fill="auto"/>
            <w:noWrap/>
            <w:vAlign w:val="center"/>
            <w:hideMark/>
          </w:tcPr>
          <w:p w14:paraId="100D7A6B" w14:textId="77777777" w:rsidR="002E08B9" w:rsidRPr="00987F8E" w:rsidRDefault="002E08B9" w:rsidP="00D06044">
            <w:pPr>
              <w:spacing w:after="0" w:line="240" w:lineRule="auto"/>
              <w:jc w:val="both"/>
              <w:rPr>
                <w:rFonts w:ascii="Tahoma" w:eastAsia="Times New Roman" w:hAnsi="Tahoma" w:cs="Tahoma"/>
                <w:sz w:val="20"/>
                <w:szCs w:val="20"/>
                <w:lang w:eastAsia="es-ES"/>
              </w:rPr>
            </w:pPr>
          </w:p>
        </w:tc>
        <w:tc>
          <w:tcPr>
            <w:tcW w:w="1843" w:type="dxa"/>
            <w:tcBorders>
              <w:top w:val="nil"/>
              <w:left w:val="nil"/>
              <w:bottom w:val="nil"/>
              <w:right w:val="nil"/>
            </w:tcBorders>
            <w:shd w:val="clear" w:color="auto" w:fill="auto"/>
            <w:noWrap/>
            <w:vAlign w:val="center"/>
            <w:hideMark/>
          </w:tcPr>
          <w:p w14:paraId="701E0F2B" w14:textId="77777777" w:rsidR="002E08B9" w:rsidRPr="00987F8E" w:rsidRDefault="002E08B9" w:rsidP="00D06044">
            <w:pPr>
              <w:spacing w:after="0" w:line="240" w:lineRule="auto"/>
              <w:jc w:val="both"/>
              <w:rPr>
                <w:rFonts w:ascii="Tahoma" w:eastAsia="Times New Roman" w:hAnsi="Tahoma" w:cs="Tahoma"/>
                <w:sz w:val="20"/>
                <w:szCs w:val="20"/>
                <w:lang w:eastAsia="es-ES"/>
              </w:rPr>
            </w:pPr>
          </w:p>
        </w:tc>
        <w:tc>
          <w:tcPr>
            <w:tcW w:w="3543" w:type="dxa"/>
            <w:tcBorders>
              <w:top w:val="nil"/>
              <w:left w:val="nil"/>
              <w:bottom w:val="nil"/>
              <w:right w:val="nil"/>
            </w:tcBorders>
            <w:shd w:val="clear" w:color="auto" w:fill="auto"/>
            <w:noWrap/>
            <w:vAlign w:val="center"/>
            <w:hideMark/>
          </w:tcPr>
          <w:p w14:paraId="4C38DC95" w14:textId="77777777" w:rsidR="002E08B9" w:rsidRPr="00987F8E" w:rsidRDefault="002E08B9" w:rsidP="00D06044">
            <w:pPr>
              <w:spacing w:after="0" w:line="240" w:lineRule="auto"/>
              <w:jc w:val="both"/>
              <w:rPr>
                <w:rFonts w:ascii="Tahoma" w:eastAsia="Times New Roman" w:hAnsi="Tahoma" w:cs="Tahoma"/>
                <w:sz w:val="20"/>
                <w:szCs w:val="20"/>
                <w:lang w:eastAsia="es-ES"/>
              </w:rPr>
            </w:pPr>
          </w:p>
        </w:tc>
      </w:tr>
      <w:tr w:rsidR="002E08B9" w:rsidRPr="00987F8E" w14:paraId="4BFF6135" w14:textId="77777777" w:rsidTr="00D06044">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E5D71" w14:textId="77777777" w:rsidR="002E08B9" w:rsidRPr="00987F8E" w:rsidRDefault="002E08B9" w:rsidP="00D06044">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Objeto de la actuación</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AB5A407" w14:textId="77777777" w:rsidR="002E08B9" w:rsidRDefault="002E08B9" w:rsidP="002E08B9">
            <w:pPr>
              <w:autoSpaceDE w:val="0"/>
              <w:autoSpaceDN w:val="0"/>
              <w:adjustRightInd w:val="0"/>
              <w:spacing w:after="0" w:line="240" w:lineRule="auto"/>
              <w:rPr>
                <w:rFonts w:ascii="CIDFont+F3" w:cs="CIDFont+F3"/>
                <w:sz w:val="20"/>
                <w:szCs w:val="20"/>
                <w:lang w:bidi="he-IL"/>
              </w:rPr>
            </w:pPr>
            <w:r>
              <w:rPr>
                <w:rFonts w:ascii="CIDFont+F3" w:cs="CIDFont+F3"/>
                <w:sz w:val="20"/>
                <w:szCs w:val="20"/>
                <w:lang w:bidi="he-IL"/>
              </w:rPr>
              <w:t>Los estudios a realizar incluyen la realizaci</w:t>
            </w:r>
            <w:r>
              <w:rPr>
                <w:rFonts w:ascii="CIDFont+F3" w:cs="CIDFont+F3" w:hint="cs"/>
                <w:sz w:val="20"/>
                <w:szCs w:val="20"/>
                <w:lang w:bidi="he-IL"/>
              </w:rPr>
              <w:t>ó</w:t>
            </w:r>
            <w:r>
              <w:rPr>
                <w:rFonts w:ascii="CIDFont+F3" w:cs="CIDFont+F3"/>
                <w:sz w:val="20"/>
                <w:szCs w:val="20"/>
                <w:lang w:bidi="he-IL"/>
              </w:rPr>
              <w:t>n de las siguientes t</w:t>
            </w:r>
            <w:r>
              <w:rPr>
                <w:rFonts w:ascii="CIDFont+F3" w:cs="CIDFont+F3" w:hint="cs"/>
                <w:sz w:val="20"/>
                <w:szCs w:val="20"/>
                <w:lang w:bidi="he-IL"/>
              </w:rPr>
              <w:t>é</w:t>
            </w:r>
            <w:r>
              <w:rPr>
                <w:rFonts w:ascii="CIDFont+F3" w:cs="CIDFont+F3"/>
                <w:sz w:val="20"/>
                <w:szCs w:val="20"/>
                <w:lang w:bidi="he-IL"/>
              </w:rPr>
              <w:t>cnicas y procesos:</w:t>
            </w:r>
          </w:p>
          <w:p w14:paraId="3F59A3A0" w14:textId="09E314D7" w:rsidR="002E08B9" w:rsidRDefault="002E08B9" w:rsidP="002E08B9">
            <w:pPr>
              <w:autoSpaceDE w:val="0"/>
              <w:autoSpaceDN w:val="0"/>
              <w:adjustRightInd w:val="0"/>
              <w:spacing w:after="0" w:line="240" w:lineRule="auto"/>
              <w:rPr>
                <w:rFonts w:ascii="CIDFont+F3" w:cs="CIDFont+F3"/>
                <w:sz w:val="20"/>
                <w:szCs w:val="20"/>
                <w:lang w:bidi="he-IL"/>
              </w:rPr>
            </w:pPr>
            <w:r>
              <w:rPr>
                <w:rFonts w:ascii="CIDFont+F3" w:cs="CIDFont+F3"/>
                <w:sz w:val="20"/>
                <w:szCs w:val="20"/>
                <w:lang w:bidi="he-IL"/>
              </w:rPr>
              <w:t xml:space="preserve">- Mantenimiento, marcaje, </w:t>
            </w:r>
            <w:proofErr w:type="spellStart"/>
            <w:r>
              <w:rPr>
                <w:rFonts w:ascii="CIDFont+F3" w:cs="CIDFont+F3"/>
                <w:sz w:val="20"/>
                <w:szCs w:val="20"/>
                <w:lang w:bidi="he-IL"/>
              </w:rPr>
              <w:t>genotipado</w:t>
            </w:r>
            <w:proofErr w:type="spellEnd"/>
            <w:r>
              <w:rPr>
                <w:rFonts w:ascii="CIDFont+F3" w:cs="CIDFont+F3"/>
                <w:sz w:val="20"/>
                <w:szCs w:val="20"/>
                <w:lang w:bidi="he-IL"/>
              </w:rPr>
              <w:t xml:space="preserve"> y manejo de colonias y grupos de animales de experimentaci</w:t>
            </w:r>
            <w:r>
              <w:rPr>
                <w:rFonts w:ascii="CIDFont+F3" w:cs="CIDFont+F3" w:hint="cs"/>
                <w:sz w:val="20"/>
                <w:szCs w:val="20"/>
                <w:lang w:bidi="he-IL"/>
              </w:rPr>
              <w:t>ó</w:t>
            </w:r>
            <w:r>
              <w:rPr>
                <w:rFonts w:ascii="CIDFont+F3" w:cs="CIDFont+F3"/>
                <w:sz w:val="20"/>
                <w:szCs w:val="20"/>
                <w:lang w:bidi="he-IL"/>
              </w:rPr>
              <w:t>n.</w:t>
            </w:r>
          </w:p>
          <w:p w14:paraId="6CE70A96" w14:textId="77777777" w:rsidR="002E08B9" w:rsidRDefault="002E08B9" w:rsidP="002E08B9">
            <w:pPr>
              <w:autoSpaceDE w:val="0"/>
              <w:autoSpaceDN w:val="0"/>
              <w:adjustRightInd w:val="0"/>
              <w:spacing w:after="0" w:line="240" w:lineRule="auto"/>
              <w:rPr>
                <w:rFonts w:ascii="CIDFont+F3" w:cs="CIDFont+F3"/>
                <w:sz w:val="20"/>
                <w:szCs w:val="20"/>
                <w:lang w:bidi="he-IL"/>
              </w:rPr>
            </w:pPr>
            <w:r>
              <w:rPr>
                <w:rFonts w:ascii="CIDFont+F3" w:cs="CIDFont+F3"/>
                <w:sz w:val="20"/>
                <w:szCs w:val="20"/>
                <w:lang w:bidi="he-IL"/>
              </w:rPr>
              <w:t>- Realizaci</w:t>
            </w:r>
            <w:r>
              <w:rPr>
                <w:rFonts w:ascii="CIDFont+F3" w:cs="CIDFont+F3" w:hint="cs"/>
                <w:sz w:val="20"/>
                <w:szCs w:val="20"/>
                <w:lang w:bidi="he-IL"/>
              </w:rPr>
              <w:t>ó</w:t>
            </w:r>
            <w:r>
              <w:rPr>
                <w:rFonts w:ascii="CIDFont+F3" w:cs="CIDFont+F3"/>
                <w:sz w:val="20"/>
                <w:szCs w:val="20"/>
                <w:lang w:bidi="he-IL"/>
              </w:rPr>
              <w:t>n de cirug</w:t>
            </w:r>
            <w:r>
              <w:rPr>
                <w:rFonts w:ascii="CIDFont+F3" w:cs="CIDFont+F3" w:hint="cs"/>
                <w:sz w:val="20"/>
                <w:szCs w:val="20"/>
                <w:lang w:bidi="he-IL"/>
              </w:rPr>
              <w:t>í</w:t>
            </w:r>
            <w:r>
              <w:rPr>
                <w:rFonts w:ascii="CIDFont+F3" w:cs="CIDFont+F3"/>
                <w:sz w:val="20"/>
                <w:szCs w:val="20"/>
                <w:lang w:bidi="he-IL"/>
              </w:rPr>
              <w:t xml:space="preserve">as craneales mediante </w:t>
            </w:r>
            <w:proofErr w:type="spellStart"/>
            <w:r>
              <w:rPr>
                <w:rFonts w:ascii="CIDFont+F3" w:cs="CIDFont+F3"/>
                <w:sz w:val="20"/>
                <w:szCs w:val="20"/>
                <w:lang w:bidi="he-IL"/>
              </w:rPr>
              <w:t>esterotaxia</w:t>
            </w:r>
            <w:proofErr w:type="spellEnd"/>
            <w:r>
              <w:rPr>
                <w:rFonts w:ascii="CIDFont+F3" w:cs="CIDFont+F3"/>
                <w:sz w:val="20"/>
                <w:szCs w:val="20"/>
                <w:lang w:bidi="he-IL"/>
              </w:rPr>
              <w:t>.</w:t>
            </w:r>
          </w:p>
          <w:p w14:paraId="443D726E" w14:textId="798502E3" w:rsidR="002E08B9" w:rsidRDefault="002E08B9" w:rsidP="002E08B9">
            <w:pPr>
              <w:autoSpaceDE w:val="0"/>
              <w:autoSpaceDN w:val="0"/>
              <w:adjustRightInd w:val="0"/>
              <w:spacing w:after="0" w:line="240" w:lineRule="auto"/>
              <w:rPr>
                <w:rFonts w:ascii="CIDFont+F3" w:cs="CIDFont+F3"/>
                <w:sz w:val="20"/>
                <w:szCs w:val="20"/>
                <w:lang w:bidi="he-IL"/>
              </w:rPr>
            </w:pPr>
            <w:r>
              <w:rPr>
                <w:rFonts w:ascii="CIDFont+F3" w:cs="CIDFont+F3"/>
                <w:sz w:val="20"/>
                <w:szCs w:val="20"/>
                <w:lang w:bidi="he-IL"/>
              </w:rPr>
              <w:t>- Estudios conductuales de aprendizaje y memoria, incluyendo laberinto acu</w:t>
            </w:r>
            <w:r>
              <w:rPr>
                <w:rFonts w:ascii="CIDFont+F3" w:cs="CIDFont+F3" w:hint="cs"/>
                <w:sz w:val="20"/>
                <w:szCs w:val="20"/>
                <w:lang w:bidi="he-IL"/>
              </w:rPr>
              <w:t>á</w:t>
            </w:r>
            <w:r>
              <w:rPr>
                <w:rFonts w:ascii="CIDFont+F3" w:cs="CIDFont+F3"/>
                <w:sz w:val="20"/>
                <w:szCs w:val="20"/>
                <w:lang w:bidi="he-IL"/>
              </w:rPr>
              <w:t>tico de Morris, discriminaci</w:t>
            </w:r>
            <w:r>
              <w:rPr>
                <w:rFonts w:ascii="CIDFont+F3" w:cs="CIDFont+F3" w:hint="cs"/>
                <w:sz w:val="20"/>
                <w:szCs w:val="20"/>
                <w:lang w:bidi="he-IL"/>
              </w:rPr>
              <w:t>ó</w:t>
            </w:r>
            <w:r>
              <w:rPr>
                <w:rFonts w:ascii="CIDFont+F3" w:cs="CIDFont+F3"/>
                <w:sz w:val="20"/>
                <w:szCs w:val="20"/>
                <w:lang w:bidi="he-IL"/>
              </w:rPr>
              <w:t>n de nuevo objeto y evitaci</w:t>
            </w:r>
            <w:r>
              <w:rPr>
                <w:rFonts w:ascii="CIDFont+F3" w:cs="CIDFont+F3" w:hint="cs"/>
                <w:sz w:val="20"/>
                <w:szCs w:val="20"/>
                <w:lang w:bidi="he-IL"/>
              </w:rPr>
              <w:t>ó</w:t>
            </w:r>
            <w:r>
              <w:rPr>
                <w:rFonts w:ascii="CIDFont+F3" w:cs="CIDFont+F3"/>
                <w:sz w:val="20"/>
                <w:szCs w:val="20"/>
                <w:lang w:bidi="he-IL"/>
              </w:rPr>
              <w:t>n pasiva.</w:t>
            </w:r>
          </w:p>
          <w:p w14:paraId="045BB95C" w14:textId="77777777" w:rsidR="002E08B9" w:rsidRDefault="002E08B9" w:rsidP="002E08B9">
            <w:pPr>
              <w:autoSpaceDE w:val="0"/>
              <w:autoSpaceDN w:val="0"/>
              <w:adjustRightInd w:val="0"/>
              <w:spacing w:after="0" w:line="240" w:lineRule="auto"/>
              <w:rPr>
                <w:rFonts w:ascii="CIDFont+F3" w:cs="CIDFont+F3"/>
                <w:sz w:val="20"/>
                <w:szCs w:val="20"/>
                <w:lang w:bidi="he-IL"/>
              </w:rPr>
            </w:pPr>
            <w:r>
              <w:rPr>
                <w:rFonts w:ascii="CIDFont+F3" w:cs="CIDFont+F3"/>
                <w:sz w:val="20"/>
                <w:szCs w:val="20"/>
                <w:lang w:bidi="he-IL"/>
              </w:rPr>
              <w:t>- Sacrificio y preparaci</w:t>
            </w:r>
            <w:r>
              <w:rPr>
                <w:rFonts w:ascii="CIDFont+F3" w:cs="CIDFont+F3" w:hint="cs"/>
                <w:sz w:val="20"/>
                <w:szCs w:val="20"/>
                <w:lang w:bidi="he-IL"/>
              </w:rPr>
              <w:t>ó</w:t>
            </w:r>
            <w:r>
              <w:rPr>
                <w:rFonts w:ascii="CIDFont+F3" w:cs="CIDFont+F3"/>
                <w:sz w:val="20"/>
                <w:szCs w:val="20"/>
                <w:lang w:bidi="he-IL"/>
              </w:rPr>
              <w:t>n de muestras cerebrales para estudios en tejido fresco y tejido fijado.</w:t>
            </w:r>
          </w:p>
          <w:p w14:paraId="0DC3EB3D" w14:textId="31C75502" w:rsidR="002E08B9" w:rsidRDefault="002E08B9" w:rsidP="002E08B9">
            <w:pPr>
              <w:autoSpaceDE w:val="0"/>
              <w:autoSpaceDN w:val="0"/>
              <w:adjustRightInd w:val="0"/>
              <w:spacing w:after="0" w:line="240" w:lineRule="auto"/>
              <w:rPr>
                <w:rFonts w:ascii="CIDFont+F3" w:cs="CIDFont+F3"/>
                <w:sz w:val="20"/>
                <w:szCs w:val="20"/>
                <w:lang w:bidi="he-IL"/>
              </w:rPr>
            </w:pPr>
            <w:r>
              <w:rPr>
                <w:rFonts w:ascii="CIDFont+F3" w:cs="CIDFont+F3"/>
                <w:sz w:val="20"/>
                <w:szCs w:val="20"/>
                <w:lang w:bidi="he-IL"/>
              </w:rPr>
              <w:t>- An</w:t>
            </w:r>
            <w:r>
              <w:rPr>
                <w:rFonts w:ascii="CIDFont+F3" w:cs="CIDFont+F3" w:hint="cs"/>
                <w:sz w:val="20"/>
                <w:szCs w:val="20"/>
                <w:lang w:bidi="he-IL"/>
              </w:rPr>
              <w:t>á</w:t>
            </w:r>
            <w:r>
              <w:rPr>
                <w:rFonts w:ascii="CIDFont+F3" w:cs="CIDFont+F3"/>
                <w:sz w:val="20"/>
                <w:szCs w:val="20"/>
                <w:lang w:bidi="he-IL"/>
              </w:rPr>
              <w:t xml:space="preserve">lisis </w:t>
            </w:r>
            <w:proofErr w:type="spellStart"/>
            <w:r>
              <w:rPr>
                <w:rFonts w:ascii="CIDFont+F3" w:cs="CIDFont+F3"/>
                <w:sz w:val="20"/>
                <w:szCs w:val="20"/>
                <w:lang w:bidi="he-IL"/>
              </w:rPr>
              <w:t>postmortem</w:t>
            </w:r>
            <w:proofErr w:type="spellEnd"/>
            <w:r>
              <w:rPr>
                <w:rFonts w:ascii="CIDFont+F3" w:cs="CIDFont+F3"/>
                <w:sz w:val="20"/>
                <w:szCs w:val="20"/>
                <w:lang w:bidi="he-IL"/>
              </w:rPr>
              <w:t>, mediante t</w:t>
            </w:r>
            <w:r>
              <w:rPr>
                <w:rFonts w:ascii="CIDFont+F3" w:cs="CIDFont+F3" w:hint="cs"/>
                <w:sz w:val="20"/>
                <w:szCs w:val="20"/>
                <w:lang w:bidi="he-IL"/>
              </w:rPr>
              <w:t>é</w:t>
            </w:r>
            <w:r>
              <w:rPr>
                <w:rFonts w:ascii="CIDFont+F3" w:cs="CIDFont+F3"/>
                <w:sz w:val="20"/>
                <w:szCs w:val="20"/>
                <w:lang w:bidi="he-IL"/>
              </w:rPr>
              <w:t>cnicas bioqu</w:t>
            </w:r>
            <w:r>
              <w:rPr>
                <w:rFonts w:ascii="CIDFont+F3" w:cs="CIDFont+F3" w:hint="cs"/>
                <w:sz w:val="20"/>
                <w:szCs w:val="20"/>
                <w:lang w:bidi="he-IL"/>
              </w:rPr>
              <w:t>í</w:t>
            </w:r>
            <w:r>
              <w:rPr>
                <w:rFonts w:ascii="CIDFont+F3" w:cs="CIDFont+F3"/>
                <w:sz w:val="20"/>
                <w:szCs w:val="20"/>
                <w:lang w:bidi="he-IL"/>
              </w:rPr>
              <w:t>micas, inmunohistoqu</w:t>
            </w:r>
            <w:r>
              <w:rPr>
                <w:rFonts w:ascii="CIDFont+F3" w:cs="CIDFont+F3" w:hint="cs"/>
                <w:sz w:val="20"/>
                <w:szCs w:val="20"/>
                <w:lang w:bidi="he-IL"/>
              </w:rPr>
              <w:t>í</w:t>
            </w:r>
            <w:r>
              <w:rPr>
                <w:rFonts w:ascii="CIDFont+F3" w:cs="CIDFont+F3"/>
                <w:sz w:val="20"/>
                <w:szCs w:val="20"/>
                <w:lang w:bidi="he-IL"/>
              </w:rPr>
              <w:t>micas y de biolog</w:t>
            </w:r>
            <w:r>
              <w:rPr>
                <w:rFonts w:ascii="CIDFont+F3" w:cs="CIDFont+F3" w:hint="cs"/>
                <w:sz w:val="20"/>
                <w:szCs w:val="20"/>
                <w:lang w:bidi="he-IL"/>
              </w:rPr>
              <w:t>í</w:t>
            </w:r>
            <w:r>
              <w:rPr>
                <w:rFonts w:ascii="CIDFont+F3" w:cs="CIDFont+F3"/>
                <w:sz w:val="20"/>
                <w:szCs w:val="20"/>
                <w:lang w:bidi="he-IL"/>
              </w:rPr>
              <w:t>a molecular de marcadores de da</w:t>
            </w:r>
            <w:r>
              <w:rPr>
                <w:rFonts w:ascii="CIDFont+F3" w:cs="CIDFont+F3" w:hint="cs"/>
                <w:sz w:val="20"/>
                <w:szCs w:val="20"/>
                <w:lang w:bidi="he-IL"/>
              </w:rPr>
              <w:t>ñ</w:t>
            </w:r>
            <w:r>
              <w:rPr>
                <w:rFonts w:ascii="CIDFont+F3" w:cs="CIDFont+F3"/>
                <w:sz w:val="20"/>
                <w:szCs w:val="20"/>
                <w:lang w:bidi="he-IL"/>
              </w:rPr>
              <w:t>o cerebral.</w:t>
            </w:r>
          </w:p>
          <w:p w14:paraId="4C64A449" w14:textId="3024312B" w:rsidR="002E08B9" w:rsidRPr="00987F8E" w:rsidRDefault="002E08B9" w:rsidP="002E08B9">
            <w:pPr>
              <w:autoSpaceDE w:val="0"/>
              <w:autoSpaceDN w:val="0"/>
              <w:adjustRightInd w:val="0"/>
              <w:spacing w:after="0" w:line="240" w:lineRule="auto"/>
              <w:rPr>
                <w:rFonts w:ascii="Tahoma" w:hAnsi="Tahoma" w:cs="Tahoma"/>
                <w:sz w:val="20"/>
                <w:szCs w:val="20"/>
                <w:lang w:bidi="he-IL"/>
              </w:rPr>
            </w:pPr>
            <w:r>
              <w:rPr>
                <w:rFonts w:ascii="CIDFont+F3" w:cs="CIDFont+F3"/>
                <w:sz w:val="20"/>
                <w:szCs w:val="20"/>
                <w:lang w:bidi="he-IL"/>
              </w:rPr>
              <w:t>- Realizaci</w:t>
            </w:r>
            <w:r>
              <w:rPr>
                <w:rFonts w:ascii="CIDFont+F3" w:cs="CIDFont+F3" w:hint="cs"/>
                <w:sz w:val="20"/>
                <w:szCs w:val="20"/>
                <w:lang w:bidi="he-IL"/>
              </w:rPr>
              <w:t>ó</w:t>
            </w:r>
            <w:r>
              <w:rPr>
                <w:rFonts w:ascii="CIDFont+F3" w:cs="CIDFont+F3"/>
                <w:sz w:val="20"/>
                <w:szCs w:val="20"/>
                <w:lang w:bidi="he-IL"/>
              </w:rPr>
              <w:t>n de informes y defensa de resultados.</w:t>
            </w:r>
          </w:p>
        </w:tc>
      </w:tr>
      <w:tr w:rsidR="002E08B9" w:rsidRPr="00987F8E" w14:paraId="6709DB1A" w14:textId="77777777" w:rsidTr="00D06044">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1F40FC2F" w14:textId="77777777" w:rsidR="002E08B9" w:rsidRPr="00987F8E" w:rsidRDefault="002E08B9" w:rsidP="00D06044">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Perfil profesional</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1746F5" w14:textId="77777777" w:rsidR="002E08B9" w:rsidRPr="00987F8E" w:rsidRDefault="002E08B9" w:rsidP="00D06044">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Personal Investigador </w:t>
            </w:r>
          </w:p>
        </w:tc>
      </w:tr>
      <w:tr w:rsidR="002E08B9" w:rsidRPr="00987F8E" w14:paraId="2F4E851A" w14:textId="77777777" w:rsidTr="00D06044">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002753D5" w14:textId="77777777" w:rsidR="002E08B9" w:rsidRPr="00987F8E" w:rsidRDefault="002E08B9" w:rsidP="00D06044">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Grupo profesional</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FC7CE9E" w14:textId="77777777" w:rsidR="002E08B9" w:rsidRPr="00987F8E" w:rsidRDefault="002E08B9" w:rsidP="00D06044">
            <w:pPr>
              <w:pStyle w:val="Default"/>
              <w:jc w:val="both"/>
              <w:rPr>
                <w:rFonts w:ascii="Tahoma" w:hAnsi="Tahoma" w:cs="Tahoma"/>
                <w:sz w:val="20"/>
                <w:szCs w:val="20"/>
              </w:rPr>
            </w:pPr>
            <w:r w:rsidRPr="00987F8E">
              <w:rPr>
                <w:rFonts w:ascii="Tahoma" w:hAnsi="Tahoma" w:cs="Tahoma"/>
                <w:sz w:val="20"/>
                <w:szCs w:val="20"/>
              </w:rPr>
              <w:t xml:space="preserve">Técnico/a </w:t>
            </w:r>
          </w:p>
        </w:tc>
      </w:tr>
      <w:tr w:rsidR="002E08B9" w:rsidRPr="00987F8E" w14:paraId="2E8036B6" w14:textId="77777777" w:rsidTr="00D06044">
        <w:trPr>
          <w:trHeight w:val="329"/>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7255087D" w14:textId="77777777" w:rsidR="002E08B9" w:rsidRPr="00987F8E" w:rsidRDefault="002E08B9" w:rsidP="00D06044">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Grupo/Unidad/Servicio</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3339FA4" w14:textId="6D3324BF" w:rsidR="002E08B9" w:rsidRPr="00765848" w:rsidRDefault="002E08B9" w:rsidP="00D06044">
            <w:pPr>
              <w:autoSpaceDE w:val="0"/>
              <w:autoSpaceDN w:val="0"/>
              <w:adjustRightInd w:val="0"/>
              <w:spacing w:after="0" w:line="240" w:lineRule="auto"/>
              <w:rPr>
                <w:rFonts w:ascii="Tahoma" w:hAnsi="Tahoma" w:cs="Tahoma"/>
                <w:sz w:val="20"/>
                <w:szCs w:val="20"/>
                <w:lang w:bidi="he-IL"/>
              </w:rPr>
            </w:pPr>
            <w:r>
              <w:t>Grupo CO20: Daño cerebral perinatal.</w:t>
            </w:r>
          </w:p>
        </w:tc>
      </w:tr>
      <w:tr w:rsidR="002E08B9" w:rsidRPr="00987F8E" w14:paraId="65BD16B8" w14:textId="77777777" w:rsidTr="00D06044">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07BFBFAF" w14:textId="77777777" w:rsidR="002E08B9" w:rsidRPr="00987F8E" w:rsidRDefault="002E08B9" w:rsidP="00D06044">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Tutor/a</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294EB3" w14:textId="458C5FEB" w:rsidR="002E08B9" w:rsidRPr="00987F8E" w:rsidRDefault="002E08B9" w:rsidP="00D06044">
            <w:pPr>
              <w:spacing w:after="0" w:line="240" w:lineRule="auto"/>
              <w:jc w:val="both"/>
              <w:rPr>
                <w:rFonts w:ascii="Tahoma" w:eastAsia="Times New Roman" w:hAnsi="Tahoma" w:cs="Tahoma"/>
                <w:color w:val="000000"/>
                <w:sz w:val="20"/>
                <w:szCs w:val="20"/>
                <w:lang w:eastAsia="es-ES"/>
              </w:rPr>
            </w:pPr>
            <w:r w:rsidRPr="00987F8E">
              <w:rPr>
                <w:rFonts w:ascii="Tahoma" w:hAnsi="Tahoma" w:cs="Tahoma"/>
                <w:sz w:val="20"/>
                <w:szCs w:val="20"/>
              </w:rPr>
              <w:t xml:space="preserve"> </w:t>
            </w:r>
            <w:r>
              <w:t>Isabel Benavente</w:t>
            </w:r>
          </w:p>
        </w:tc>
      </w:tr>
      <w:tr w:rsidR="002E08B9" w:rsidRPr="00987F8E" w14:paraId="2C14BFAC" w14:textId="77777777" w:rsidTr="00D06044">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221D8E0D" w14:textId="77777777" w:rsidR="002E08B9" w:rsidRPr="00987F8E" w:rsidRDefault="002E08B9" w:rsidP="00D06044">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Centro</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DF5034" w14:textId="77777777" w:rsidR="002E08B9" w:rsidRPr="00987F8E" w:rsidRDefault="002E08B9" w:rsidP="00D06044">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INIBICA-HUPM</w:t>
            </w:r>
          </w:p>
        </w:tc>
      </w:tr>
      <w:tr w:rsidR="002E08B9" w:rsidRPr="00987F8E" w14:paraId="7B6D98DA" w14:textId="77777777" w:rsidTr="00D06044">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3309E8BA" w14:textId="77777777" w:rsidR="002E08B9" w:rsidRPr="00987F8E" w:rsidRDefault="002E08B9" w:rsidP="00D06044">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Localidad</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31E6BD" w14:textId="77777777" w:rsidR="002E08B9" w:rsidRPr="00987F8E" w:rsidRDefault="002E08B9" w:rsidP="00D06044">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CÁDIZ</w:t>
            </w:r>
          </w:p>
        </w:tc>
      </w:tr>
      <w:tr w:rsidR="002E08B9" w:rsidRPr="00987F8E" w14:paraId="67B014ED" w14:textId="77777777" w:rsidTr="00D06044">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368DEC3D" w14:textId="77777777" w:rsidR="002E08B9" w:rsidRPr="00987F8E" w:rsidRDefault="002E08B9" w:rsidP="00D06044">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Observaciones adicionales</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ACC28A" w14:textId="77777777" w:rsidR="002E08B9" w:rsidRPr="00987F8E" w:rsidRDefault="002E08B9" w:rsidP="00D06044">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Expediente académico: hasta 100 </w:t>
            </w:r>
            <w:commentRangeStart w:id="1"/>
            <w:r w:rsidRPr="00987F8E">
              <w:rPr>
                <w:rFonts w:ascii="Tahoma" w:hAnsi="Tahoma" w:cs="Tahoma"/>
                <w:sz w:val="20"/>
                <w:szCs w:val="20"/>
              </w:rPr>
              <w:t>puntos</w:t>
            </w:r>
            <w:commentRangeEnd w:id="1"/>
            <w:r w:rsidRPr="00987F8E">
              <w:rPr>
                <w:rStyle w:val="Refdecomentario"/>
                <w:rFonts w:ascii="Tahoma" w:hAnsi="Tahoma" w:cs="Tahoma"/>
                <w:sz w:val="20"/>
                <w:szCs w:val="20"/>
              </w:rPr>
              <w:commentReference w:id="1"/>
            </w:r>
          </w:p>
        </w:tc>
      </w:tr>
    </w:tbl>
    <w:p w14:paraId="5064C061" w14:textId="44351943" w:rsidR="0065340D" w:rsidRDefault="0065340D" w:rsidP="0067507D">
      <w:pPr>
        <w:spacing w:after="0" w:line="276" w:lineRule="auto"/>
        <w:jc w:val="both"/>
        <w:rPr>
          <w:rFonts w:ascii="Tahoma" w:hAnsi="Tahoma" w:cs="Tahoma"/>
          <w:sz w:val="20"/>
          <w:szCs w:val="20"/>
        </w:rPr>
      </w:pPr>
    </w:p>
    <w:p w14:paraId="4416F8E1" w14:textId="77777777" w:rsidR="0065340D" w:rsidRDefault="0065340D" w:rsidP="0067507D">
      <w:pPr>
        <w:spacing w:after="0" w:line="276" w:lineRule="auto"/>
        <w:jc w:val="both"/>
        <w:rPr>
          <w:rFonts w:ascii="Tahoma" w:hAnsi="Tahoma" w:cs="Tahoma"/>
          <w:sz w:val="20"/>
          <w:szCs w:val="20"/>
        </w:rPr>
      </w:pPr>
    </w:p>
    <w:p w14:paraId="75C50F74" w14:textId="23EEBCD8" w:rsidR="00E26078" w:rsidRDefault="00E26078" w:rsidP="0067507D">
      <w:pPr>
        <w:spacing w:after="0" w:line="276" w:lineRule="auto"/>
        <w:jc w:val="both"/>
        <w:rPr>
          <w:rFonts w:ascii="Tahoma" w:hAnsi="Tahoma" w:cs="Tahoma"/>
          <w:sz w:val="20"/>
          <w:szCs w:val="20"/>
        </w:rPr>
      </w:pPr>
    </w:p>
    <w:tbl>
      <w:tblPr>
        <w:tblW w:w="8929" w:type="dxa"/>
        <w:tblInd w:w="-5" w:type="dxa"/>
        <w:tblCellMar>
          <w:left w:w="70" w:type="dxa"/>
          <w:right w:w="70" w:type="dxa"/>
        </w:tblCellMar>
        <w:tblLook w:val="04A0" w:firstRow="1" w:lastRow="0" w:firstColumn="1" w:lastColumn="0" w:noHBand="0" w:noVBand="1"/>
      </w:tblPr>
      <w:tblGrid>
        <w:gridCol w:w="2125"/>
        <w:gridCol w:w="1418"/>
        <w:gridCol w:w="1843"/>
        <w:gridCol w:w="3543"/>
      </w:tblGrid>
      <w:tr w:rsidR="00E26078" w:rsidRPr="00987F8E" w14:paraId="744663CD"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5BEF179" w14:textId="77777777" w:rsidR="00E26078" w:rsidRPr="00987F8E" w:rsidRDefault="00E26078"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Código del puesto</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9425E04" w14:textId="2912870F" w:rsidR="00E26078" w:rsidRPr="00D424CB" w:rsidRDefault="00E26078" w:rsidP="00E26078">
            <w:pPr>
              <w:spacing w:after="0" w:line="240" w:lineRule="auto"/>
              <w:jc w:val="both"/>
              <w:rPr>
                <w:rFonts w:ascii="Tahoma" w:hAnsi="Tahoma" w:cs="Tahoma"/>
                <w:sz w:val="20"/>
                <w:szCs w:val="20"/>
              </w:rPr>
            </w:pPr>
            <w:r w:rsidRPr="00987F8E">
              <w:rPr>
                <w:rFonts w:ascii="Tahoma" w:hAnsi="Tahoma" w:cs="Tahoma"/>
                <w:sz w:val="20"/>
                <w:szCs w:val="20"/>
              </w:rPr>
              <w:t>POEJ TU_</w:t>
            </w:r>
            <w:r w:rsidR="0065340D">
              <w:rPr>
                <w:rFonts w:ascii="Tahoma" w:hAnsi="Tahoma" w:cs="Tahoma"/>
                <w:sz w:val="20"/>
                <w:szCs w:val="20"/>
              </w:rPr>
              <w:t>2</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21D75A0" w14:textId="77777777" w:rsidR="00E26078" w:rsidRPr="00987F8E" w:rsidRDefault="00E26078"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Denominación del Puesto</w:t>
            </w:r>
          </w:p>
        </w:tc>
        <w:tc>
          <w:tcPr>
            <w:tcW w:w="35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F36617A" w14:textId="5F0B9A75" w:rsidR="00E26078" w:rsidRPr="00987F8E" w:rsidRDefault="00E26078" w:rsidP="00E26078">
            <w:pPr>
              <w:spacing w:after="0" w:line="240" w:lineRule="auto"/>
              <w:jc w:val="both"/>
              <w:rPr>
                <w:rFonts w:ascii="Tahoma" w:eastAsia="Times New Roman" w:hAnsi="Tahoma" w:cs="Tahoma"/>
                <w:i/>
                <w:color w:val="000000"/>
                <w:sz w:val="20"/>
                <w:szCs w:val="20"/>
                <w:lang w:eastAsia="es-ES"/>
              </w:rPr>
            </w:pPr>
            <w:r>
              <w:rPr>
                <w:rFonts w:ascii="Tahoma" w:eastAsia="Times New Roman" w:hAnsi="Tahoma" w:cs="Tahoma"/>
                <w:i/>
                <w:color w:val="000000"/>
                <w:sz w:val="20"/>
                <w:szCs w:val="20"/>
                <w:lang w:eastAsia="es-ES"/>
              </w:rPr>
              <w:t>P</w:t>
            </w:r>
            <w:r w:rsidRPr="00E26078">
              <w:rPr>
                <w:rFonts w:ascii="Tahoma" w:eastAsia="Times New Roman" w:hAnsi="Tahoma" w:cs="Tahoma"/>
                <w:i/>
                <w:color w:val="000000"/>
                <w:sz w:val="20"/>
                <w:szCs w:val="20"/>
                <w:lang w:eastAsia="es-ES"/>
              </w:rPr>
              <w:t>erfil Universitario en Biotecnología, Biomedicina o Bioquímica</w:t>
            </w:r>
          </w:p>
        </w:tc>
      </w:tr>
      <w:tr w:rsidR="00E26078" w:rsidRPr="00987F8E" w14:paraId="50065E29"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B6FB18C" w14:textId="77777777" w:rsidR="00E26078" w:rsidRPr="00987F8E" w:rsidRDefault="00E26078" w:rsidP="00E26078">
            <w:pPr>
              <w:spacing w:after="0" w:line="240" w:lineRule="auto"/>
              <w:jc w:val="both"/>
              <w:rPr>
                <w:rFonts w:ascii="Tahoma" w:eastAsia="Times New Roman" w:hAnsi="Tahoma" w:cs="Tahoma"/>
                <w:color w:val="000000"/>
                <w:sz w:val="20"/>
                <w:szCs w:val="20"/>
                <w:lang w:eastAsia="es-ES"/>
              </w:rPr>
            </w:pP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6FB2E4A" w14:textId="77777777" w:rsidR="00E26078" w:rsidRPr="00987F8E" w:rsidRDefault="00E26078" w:rsidP="00E26078">
            <w:pPr>
              <w:spacing w:after="0" w:line="240" w:lineRule="auto"/>
              <w:jc w:val="both"/>
              <w:rPr>
                <w:rFonts w:ascii="Tahoma" w:eastAsia="Times New Roman" w:hAnsi="Tahoma" w:cs="Tahoma"/>
                <w:color w:val="000000"/>
                <w:sz w:val="20"/>
                <w:szCs w:val="20"/>
                <w:lang w:eastAsia="es-ES"/>
              </w:rPr>
            </w:pP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D2B8BF9" w14:textId="77777777" w:rsidR="00E26078" w:rsidRPr="00987F8E" w:rsidRDefault="00E26078" w:rsidP="00E26078">
            <w:pPr>
              <w:spacing w:after="0" w:line="240" w:lineRule="auto"/>
              <w:jc w:val="both"/>
              <w:rPr>
                <w:rFonts w:ascii="Tahoma" w:eastAsia="Times New Roman" w:hAnsi="Tahoma" w:cs="Tahoma"/>
                <w:color w:val="000000"/>
                <w:sz w:val="20"/>
                <w:szCs w:val="20"/>
                <w:lang w:eastAsia="es-ES"/>
              </w:rPr>
            </w:pPr>
          </w:p>
        </w:tc>
        <w:tc>
          <w:tcPr>
            <w:tcW w:w="35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A5A70C" w14:textId="77777777" w:rsidR="00E26078" w:rsidRPr="00987F8E" w:rsidRDefault="00E26078" w:rsidP="00E26078">
            <w:pPr>
              <w:spacing w:after="0" w:line="240" w:lineRule="auto"/>
              <w:jc w:val="both"/>
              <w:rPr>
                <w:rFonts w:ascii="Tahoma" w:eastAsia="Times New Roman" w:hAnsi="Tahoma" w:cs="Tahoma"/>
                <w:i/>
                <w:color w:val="000000"/>
                <w:sz w:val="20"/>
                <w:szCs w:val="20"/>
                <w:lang w:eastAsia="es-ES"/>
              </w:rPr>
            </w:pPr>
          </w:p>
        </w:tc>
      </w:tr>
      <w:tr w:rsidR="00E26078" w:rsidRPr="00987F8E" w14:paraId="6157DCAC" w14:textId="77777777" w:rsidTr="00E26078">
        <w:trPr>
          <w:trHeight w:val="171"/>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72CD4" w14:textId="77777777" w:rsidR="00E26078" w:rsidRPr="00987F8E" w:rsidRDefault="00E26078"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Titulación exigida</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E5F8400" w14:textId="63234D05" w:rsidR="00E26078" w:rsidRPr="00987F8E" w:rsidRDefault="00E26078" w:rsidP="00E26078">
            <w:pPr>
              <w:autoSpaceDE w:val="0"/>
              <w:autoSpaceDN w:val="0"/>
              <w:adjustRightInd w:val="0"/>
              <w:spacing w:after="0" w:line="240" w:lineRule="auto"/>
              <w:rPr>
                <w:rFonts w:ascii="Tahoma" w:hAnsi="Tahoma" w:cs="Tahoma"/>
                <w:sz w:val="20"/>
                <w:szCs w:val="20"/>
                <w:lang w:bidi="he-IL"/>
              </w:rPr>
            </w:pPr>
            <w:r w:rsidRPr="00987F8E">
              <w:rPr>
                <w:rFonts w:ascii="Tahoma" w:eastAsia="Times New Roman" w:hAnsi="Tahoma" w:cs="Tahoma"/>
                <w:color w:val="000000"/>
                <w:sz w:val="20"/>
                <w:szCs w:val="20"/>
                <w:lang w:eastAsia="es-ES"/>
              </w:rPr>
              <w:t xml:space="preserve"> Formación Profesional: </w:t>
            </w:r>
            <w:r w:rsidR="0065340D">
              <w:rPr>
                <w:rFonts w:ascii="CIDFont+F3" w:cs="CIDFont+F3"/>
                <w:sz w:val="20"/>
                <w:szCs w:val="20"/>
                <w:lang w:bidi="he-IL"/>
              </w:rPr>
              <w:t>Biotecnolog</w:t>
            </w:r>
            <w:r w:rsidR="0065340D">
              <w:rPr>
                <w:rFonts w:ascii="CIDFont+F3" w:cs="CIDFont+F3" w:hint="cs"/>
                <w:sz w:val="20"/>
                <w:szCs w:val="20"/>
                <w:lang w:bidi="he-IL"/>
              </w:rPr>
              <w:t>í</w:t>
            </w:r>
            <w:r w:rsidR="0065340D">
              <w:rPr>
                <w:rFonts w:ascii="CIDFont+F3" w:cs="CIDFont+F3"/>
                <w:sz w:val="20"/>
                <w:szCs w:val="20"/>
                <w:lang w:bidi="he-IL"/>
              </w:rPr>
              <w:t>a, Biomedicina o Bioqu</w:t>
            </w:r>
            <w:r w:rsidR="0065340D">
              <w:rPr>
                <w:rFonts w:ascii="CIDFont+F3" w:cs="CIDFont+F3" w:hint="cs"/>
                <w:sz w:val="20"/>
                <w:szCs w:val="20"/>
                <w:lang w:bidi="he-IL"/>
              </w:rPr>
              <w:t>í</w:t>
            </w:r>
            <w:r w:rsidR="0065340D">
              <w:rPr>
                <w:rFonts w:ascii="CIDFont+F3" w:cs="CIDFont+F3"/>
                <w:sz w:val="20"/>
                <w:szCs w:val="20"/>
                <w:lang w:bidi="he-IL"/>
              </w:rPr>
              <w:t>mica</w:t>
            </w:r>
          </w:p>
        </w:tc>
      </w:tr>
      <w:tr w:rsidR="00E26078" w:rsidRPr="00987F8E" w14:paraId="7F1C782F" w14:textId="77777777" w:rsidTr="00E26078">
        <w:trPr>
          <w:trHeight w:val="150"/>
        </w:trPr>
        <w:tc>
          <w:tcPr>
            <w:tcW w:w="2125" w:type="dxa"/>
            <w:tcBorders>
              <w:top w:val="nil"/>
              <w:left w:val="nil"/>
              <w:bottom w:val="nil"/>
              <w:right w:val="nil"/>
            </w:tcBorders>
            <w:shd w:val="clear" w:color="auto" w:fill="auto"/>
            <w:noWrap/>
            <w:vAlign w:val="center"/>
            <w:hideMark/>
          </w:tcPr>
          <w:p w14:paraId="02B9A940" w14:textId="77777777" w:rsidR="00E26078" w:rsidRPr="00987F8E" w:rsidRDefault="00E26078" w:rsidP="00E26078">
            <w:pPr>
              <w:spacing w:after="0" w:line="240" w:lineRule="auto"/>
              <w:jc w:val="both"/>
              <w:rPr>
                <w:rFonts w:ascii="Tahoma" w:eastAsia="Times New Roman" w:hAnsi="Tahoma" w:cs="Tahoma"/>
                <w:color w:val="000000"/>
                <w:sz w:val="20"/>
                <w:szCs w:val="20"/>
                <w:lang w:eastAsia="es-ES"/>
              </w:rPr>
            </w:pPr>
          </w:p>
        </w:tc>
        <w:tc>
          <w:tcPr>
            <w:tcW w:w="1418" w:type="dxa"/>
            <w:tcBorders>
              <w:top w:val="nil"/>
              <w:left w:val="nil"/>
              <w:bottom w:val="nil"/>
              <w:right w:val="nil"/>
            </w:tcBorders>
            <w:shd w:val="clear" w:color="auto" w:fill="auto"/>
            <w:noWrap/>
            <w:vAlign w:val="center"/>
            <w:hideMark/>
          </w:tcPr>
          <w:p w14:paraId="279EABE8" w14:textId="77777777" w:rsidR="00E26078" w:rsidRPr="00987F8E" w:rsidRDefault="00E26078" w:rsidP="00E26078">
            <w:pPr>
              <w:spacing w:after="0" w:line="240" w:lineRule="auto"/>
              <w:jc w:val="both"/>
              <w:rPr>
                <w:rFonts w:ascii="Tahoma" w:eastAsia="Times New Roman" w:hAnsi="Tahoma" w:cs="Tahoma"/>
                <w:sz w:val="20"/>
                <w:szCs w:val="20"/>
                <w:lang w:eastAsia="es-ES"/>
              </w:rPr>
            </w:pPr>
          </w:p>
        </w:tc>
        <w:tc>
          <w:tcPr>
            <w:tcW w:w="1843" w:type="dxa"/>
            <w:tcBorders>
              <w:top w:val="nil"/>
              <w:left w:val="nil"/>
              <w:bottom w:val="nil"/>
              <w:right w:val="nil"/>
            </w:tcBorders>
            <w:shd w:val="clear" w:color="auto" w:fill="auto"/>
            <w:noWrap/>
            <w:vAlign w:val="center"/>
            <w:hideMark/>
          </w:tcPr>
          <w:p w14:paraId="0D35AAD8" w14:textId="77777777" w:rsidR="00E26078" w:rsidRPr="00987F8E" w:rsidRDefault="00E26078" w:rsidP="00E26078">
            <w:pPr>
              <w:spacing w:after="0" w:line="240" w:lineRule="auto"/>
              <w:jc w:val="both"/>
              <w:rPr>
                <w:rFonts w:ascii="Tahoma" w:eastAsia="Times New Roman" w:hAnsi="Tahoma" w:cs="Tahoma"/>
                <w:sz w:val="20"/>
                <w:szCs w:val="20"/>
                <w:lang w:eastAsia="es-ES"/>
              </w:rPr>
            </w:pPr>
          </w:p>
        </w:tc>
        <w:tc>
          <w:tcPr>
            <w:tcW w:w="3543" w:type="dxa"/>
            <w:tcBorders>
              <w:top w:val="nil"/>
              <w:left w:val="nil"/>
              <w:bottom w:val="nil"/>
              <w:right w:val="nil"/>
            </w:tcBorders>
            <w:shd w:val="clear" w:color="auto" w:fill="auto"/>
            <w:noWrap/>
            <w:vAlign w:val="center"/>
            <w:hideMark/>
          </w:tcPr>
          <w:p w14:paraId="5EE7D67E" w14:textId="77777777" w:rsidR="00E26078" w:rsidRPr="00987F8E" w:rsidRDefault="00E26078" w:rsidP="00E26078">
            <w:pPr>
              <w:spacing w:after="0" w:line="240" w:lineRule="auto"/>
              <w:jc w:val="both"/>
              <w:rPr>
                <w:rFonts w:ascii="Tahoma" w:eastAsia="Times New Roman" w:hAnsi="Tahoma" w:cs="Tahoma"/>
                <w:sz w:val="20"/>
                <w:szCs w:val="20"/>
                <w:lang w:eastAsia="es-ES"/>
              </w:rPr>
            </w:pPr>
          </w:p>
        </w:tc>
      </w:tr>
      <w:tr w:rsidR="00E26078" w:rsidRPr="00987F8E" w14:paraId="4F36B070"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BB02B" w14:textId="77777777" w:rsidR="00E26078" w:rsidRPr="00987F8E" w:rsidRDefault="00E26078"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Objeto de la actuación</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371AA0E" w14:textId="06B88BEB" w:rsidR="00E26078" w:rsidRDefault="00E26078" w:rsidP="00E26078">
            <w:pPr>
              <w:autoSpaceDE w:val="0"/>
              <w:autoSpaceDN w:val="0"/>
              <w:adjustRightInd w:val="0"/>
              <w:spacing w:after="0" w:line="240" w:lineRule="auto"/>
              <w:rPr>
                <w:rFonts w:ascii="CIDFont+F3" w:cs="CIDFont+F3"/>
                <w:sz w:val="20"/>
                <w:szCs w:val="20"/>
                <w:lang w:bidi="he-IL"/>
              </w:rPr>
            </w:pPr>
            <w:r>
              <w:rPr>
                <w:rFonts w:ascii="CIDFont+F3" w:cs="CIDFont+F3"/>
                <w:sz w:val="20"/>
                <w:szCs w:val="20"/>
                <w:lang w:bidi="he-IL"/>
              </w:rPr>
              <w:t>El investigador participar</w:t>
            </w:r>
            <w:r>
              <w:rPr>
                <w:rFonts w:ascii="CIDFont+F3" w:cs="CIDFont+F3" w:hint="cs"/>
                <w:sz w:val="20"/>
                <w:szCs w:val="20"/>
                <w:lang w:bidi="he-IL"/>
              </w:rPr>
              <w:t>á</w:t>
            </w:r>
            <w:r>
              <w:rPr>
                <w:rFonts w:ascii="CIDFont+F3" w:cs="CIDFont+F3"/>
                <w:sz w:val="20"/>
                <w:szCs w:val="20"/>
                <w:lang w:bidi="he-IL"/>
              </w:rPr>
              <w:t xml:space="preserve"> danto apoyo tanto en la recogida de muestras como en el procesamiento posterior. Seg</w:t>
            </w:r>
            <w:r>
              <w:rPr>
                <w:rFonts w:ascii="CIDFont+F3" w:cs="CIDFont+F3" w:hint="cs"/>
                <w:sz w:val="20"/>
                <w:szCs w:val="20"/>
                <w:lang w:bidi="he-IL"/>
              </w:rPr>
              <w:t>ú</w:t>
            </w:r>
            <w:r>
              <w:rPr>
                <w:rFonts w:ascii="CIDFont+F3" w:cs="CIDFont+F3"/>
                <w:sz w:val="20"/>
                <w:szCs w:val="20"/>
                <w:lang w:bidi="he-IL"/>
              </w:rPr>
              <w:t>n esto se encargar</w:t>
            </w:r>
            <w:r>
              <w:rPr>
                <w:rFonts w:ascii="CIDFont+F3" w:cs="CIDFont+F3" w:hint="cs"/>
                <w:sz w:val="20"/>
                <w:szCs w:val="20"/>
                <w:lang w:bidi="he-IL"/>
              </w:rPr>
              <w:t>á</w:t>
            </w:r>
            <w:r>
              <w:rPr>
                <w:rFonts w:ascii="CIDFont+F3" w:cs="CIDFont+F3"/>
                <w:sz w:val="20"/>
                <w:szCs w:val="20"/>
                <w:lang w:bidi="he-IL"/>
              </w:rPr>
              <w:t xml:space="preserve"> de:</w:t>
            </w:r>
          </w:p>
          <w:p w14:paraId="7A95BCDD" w14:textId="77777777" w:rsidR="00E26078" w:rsidRDefault="00E26078" w:rsidP="00E26078">
            <w:pPr>
              <w:autoSpaceDE w:val="0"/>
              <w:autoSpaceDN w:val="0"/>
              <w:adjustRightInd w:val="0"/>
              <w:spacing w:after="0" w:line="240" w:lineRule="auto"/>
              <w:rPr>
                <w:rFonts w:ascii="CIDFont+F3" w:cs="CIDFont+F3"/>
                <w:sz w:val="20"/>
                <w:szCs w:val="20"/>
                <w:lang w:bidi="he-IL"/>
              </w:rPr>
            </w:pPr>
            <w:r>
              <w:rPr>
                <w:rFonts w:ascii="CIDFont+F3" w:cs="CIDFont+F3"/>
                <w:sz w:val="20"/>
                <w:szCs w:val="20"/>
                <w:lang w:bidi="he-IL"/>
              </w:rPr>
              <w:t>Recogida de muestras</w:t>
            </w:r>
          </w:p>
          <w:p w14:paraId="5D7B6C0F" w14:textId="77777777" w:rsidR="00E26078" w:rsidRDefault="00E26078" w:rsidP="00E26078">
            <w:pPr>
              <w:autoSpaceDE w:val="0"/>
              <w:autoSpaceDN w:val="0"/>
              <w:adjustRightInd w:val="0"/>
              <w:spacing w:after="0" w:line="240" w:lineRule="auto"/>
              <w:rPr>
                <w:rFonts w:ascii="CIDFont+F3" w:cs="CIDFont+F3"/>
                <w:sz w:val="20"/>
                <w:szCs w:val="20"/>
                <w:lang w:bidi="he-IL"/>
              </w:rPr>
            </w:pPr>
            <w:r>
              <w:rPr>
                <w:rFonts w:ascii="CIDFont+F3" w:cs="CIDFont+F3"/>
                <w:sz w:val="20"/>
                <w:szCs w:val="20"/>
                <w:lang w:bidi="he-IL"/>
              </w:rPr>
              <w:t>Aislamiento de suero y c</w:t>
            </w:r>
            <w:r>
              <w:rPr>
                <w:rFonts w:ascii="CIDFont+F3" w:cs="CIDFont+F3" w:hint="cs"/>
                <w:sz w:val="20"/>
                <w:szCs w:val="20"/>
                <w:lang w:bidi="he-IL"/>
              </w:rPr>
              <w:t>é</w:t>
            </w:r>
            <w:r>
              <w:rPr>
                <w:rFonts w:ascii="CIDFont+F3" w:cs="CIDFont+F3"/>
                <w:sz w:val="20"/>
                <w:szCs w:val="20"/>
                <w:lang w:bidi="he-IL"/>
              </w:rPr>
              <w:t>lulas endoteliales progenitoras (</w:t>
            </w:r>
            <w:proofErr w:type="spellStart"/>
            <w:r>
              <w:rPr>
                <w:rFonts w:ascii="CIDFont+F3" w:cs="CIDFont+F3"/>
                <w:sz w:val="20"/>
                <w:szCs w:val="20"/>
                <w:lang w:bidi="he-IL"/>
              </w:rPr>
              <w:t>EPCs</w:t>
            </w:r>
            <w:proofErr w:type="spellEnd"/>
            <w:r>
              <w:rPr>
                <w:rFonts w:ascii="CIDFont+F3" w:cs="CIDFont+F3"/>
                <w:sz w:val="20"/>
                <w:szCs w:val="20"/>
                <w:lang w:bidi="he-IL"/>
              </w:rPr>
              <w:t>)</w:t>
            </w:r>
          </w:p>
          <w:p w14:paraId="62ED6C5D" w14:textId="77777777" w:rsidR="00E26078" w:rsidRDefault="00E26078" w:rsidP="00E26078">
            <w:pPr>
              <w:autoSpaceDE w:val="0"/>
              <w:autoSpaceDN w:val="0"/>
              <w:adjustRightInd w:val="0"/>
              <w:spacing w:after="0" w:line="240" w:lineRule="auto"/>
              <w:rPr>
                <w:rFonts w:ascii="CIDFont+F3" w:cs="CIDFont+F3"/>
                <w:sz w:val="20"/>
                <w:szCs w:val="20"/>
                <w:lang w:bidi="he-IL"/>
              </w:rPr>
            </w:pPr>
            <w:r>
              <w:rPr>
                <w:rFonts w:ascii="CIDFont+F3" w:cs="CIDFont+F3"/>
                <w:sz w:val="20"/>
                <w:szCs w:val="20"/>
                <w:lang w:bidi="he-IL"/>
              </w:rPr>
              <w:t>Cultivo y caracterizaci</w:t>
            </w:r>
            <w:r>
              <w:rPr>
                <w:rFonts w:ascii="CIDFont+F3" w:cs="CIDFont+F3" w:hint="cs"/>
                <w:sz w:val="20"/>
                <w:szCs w:val="20"/>
                <w:lang w:bidi="he-IL"/>
              </w:rPr>
              <w:t>ó</w:t>
            </w:r>
            <w:r>
              <w:rPr>
                <w:rFonts w:ascii="CIDFont+F3" w:cs="CIDFont+F3"/>
                <w:sz w:val="20"/>
                <w:szCs w:val="20"/>
                <w:lang w:bidi="he-IL"/>
              </w:rPr>
              <w:t xml:space="preserve">n de </w:t>
            </w:r>
            <w:proofErr w:type="spellStart"/>
            <w:r>
              <w:rPr>
                <w:rFonts w:ascii="CIDFont+F3" w:cs="CIDFont+F3"/>
                <w:sz w:val="20"/>
                <w:szCs w:val="20"/>
                <w:lang w:bidi="he-IL"/>
              </w:rPr>
              <w:t>EPCs</w:t>
            </w:r>
            <w:proofErr w:type="spellEnd"/>
            <w:r>
              <w:rPr>
                <w:rFonts w:ascii="CIDFont+F3" w:cs="CIDFont+F3"/>
                <w:sz w:val="20"/>
                <w:szCs w:val="20"/>
                <w:lang w:bidi="he-IL"/>
              </w:rPr>
              <w:t xml:space="preserve"> mediante t</w:t>
            </w:r>
            <w:r>
              <w:rPr>
                <w:rFonts w:ascii="CIDFont+F3" w:cs="CIDFont+F3" w:hint="cs"/>
                <w:sz w:val="20"/>
                <w:szCs w:val="20"/>
                <w:lang w:bidi="he-IL"/>
              </w:rPr>
              <w:t>é</w:t>
            </w:r>
            <w:r>
              <w:rPr>
                <w:rFonts w:ascii="CIDFont+F3" w:cs="CIDFont+F3"/>
                <w:sz w:val="20"/>
                <w:szCs w:val="20"/>
                <w:lang w:bidi="he-IL"/>
              </w:rPr>
              <w:t>cnicas de citometr</w:t>
            </w:r>
            <w:r>
              <w:rPr>
                <w:rFonts w:ascii="CIDFont+F3" w:cs="CIDFont+F3" w:hint="cs"/>
                <w:sz w:val="20"/>
                <w:szCs w:val="20"/>
                <w:lang w:bidi="he-IL"/>
              </w:rPr>
              <w:t>í</w:t>
            </w:r>
            <w:r>
              <w:rPr>
                <w:rFonts w:ascii="CIDFont+F3" w:cs="CIDFont+F3"/>
                <w:sz w:val="20"/>
                <w:szCs w:val="20"/>
                <w:lang w:bidi="he-IL"/>
              </w:rPr>
              <w:t>a de flujo</w:t>
            </w:r>
          </w:p>
          <w:p w14:paraId="496321B9" w14:textId="77777777" w:rsidR="00E26078" w:rsidRDefault="00E26078" w:rsidP="00E26078">
            <w:pPr>
              <w:autoSpaceDE w:val="0"/>
              <w:autoSpaceDN w:val="0"/>
              <w:adjustRightInd w:val="0"/>
              <w:spacing w:after="0" w:line="240" w:lineRule="auto"/>
              <w:rPr>
                <w:rFonts w:ascii="CIDFont+F3" w:cs="CIDFont+F3"/>
                <w:sz w:val="20"/>
                <w:szCs w:val="20"/>
                <w:lang w:bidi="he-IL"/>
              </w:rPr>
            </w:pPr>
            <w:r>
              <w:rPr>
                <w:rFonts w:ascii="CIDFont+F3" w:cs="CIDFont+F3"/>
                <w:sz w:val="20"/>
                <w:szCs w:val="20"/>
                <w:lang w:bidi="he-IL"/>
              </w:rPr>
              <w:t xml:space="preserve">Procesamiento de </w:t>
            </w:r>
            <w:proofErr w:type="spellStart"/>
            <w:r>
              <w:rPr>
                <w:rFonts w:ascii="CIDFont+F3" w:cs="CIDFont+F3"/>
                <w:sz w:val="20"/>
                <w:szCs w:val="20"/>
                <w:lang w:bidi="he-IL"/>
              </w:rPr>
              <w:t>EPCs</w:t>
            </w:r>
            <w:proofErr w:type="spellEnd"/>
            <w:r>
              <w:rPr>
                <w:rFonts w:ascii="CIDFont+F3" w:cs="CIDFont+F3"/>
                <w:sz w:val="20"/>
                <w:szCs w:val="20"/>
                <w:lang w:bidi="he-IL"/>
              </w:rPr>
              <w:t xml:space="preserve"> para su posterior an</w:t>
            </w:r>
            <w:r>
              <w:rPr>
                <w:rFonts w:ascii="CIDFont+F3" w:cs="CIDFont+F3" w:hint="cs"/>
                <w:sz w:val="20"/>
                <w:szCs w:val="20"/>
                <w:lang w:bidi="he-IL"/>
              </w:rPr>
              <w:t>á</w:t>
            </w:r>
            <w:r>
              <w:rPr>
                <w:rFonts w:ascii="CIDFont+F3" w:cs="CIDFont+F3"/>
                <w:sz w:val="20"/>
                <w:szCs w:val="20"/>
                <w:lang w:bidi="he-IL"/>
              </w:rPr>
              <w:t>lisis prote</w:t>
            </w:r>
            <w:r>
              <w:rPr>
                <w:rFonts w:ascii="CIDFont+F3" w:cs="CIDFont+F3" w:hint="cs"/>
                <w:sz w:val="20"/>
                <w:szCs w:val="20"/>
                <w:lang w:bidi="he-IL"/>
              </w:rPr>
              <w:t>ó</w:t>
            </w:r>
            <w:r>
              <w:rPr>
                <w:rFonts w:ascii="CIDFont+F3" w:cs="CIDFont+F3"/>
                <w:sz w:val="20"/>
                <w:szCs w:val="20"/>
                <w:lang w:bidi="he-IL"/>
              </w:rPr>
              <w:t>mico</w:t>
            </w:r>
          </w:p>
          <w:p w14:paraId="2F0E35E7" w14:textId="7B118C4C" w:rsidR="00E26078" w:rsidRPr="00987F8E" w:rsidRDefault="00E26078" w:rsidP="00E26078">
            <w:pPr>
              <w:autoSpaceDE w:val="0"/>
              <w:autoSpaceDN w:val="0"/>
              <w:adjustRightInd w:val="0"/>
              <w:spacing w:after="0" w:line="240" w:lineRule="auto"/>
              <w:rPr>
                <w:rFonts w:ascii="Tahoma" w:hAnsi="Tahoma" w:cs="Tahoma"/>
                <w:sz w:val="20"/>
                <w:szCs w:val="20"/>
                <w:lang w:bidi="he-IL"/>
              </w:rPr>
            </w:pPr>
            <w:r>
              <w:rPr>
                <w:rFonts w:ascii="CIDFont+F3" w:cs="CIDFont+F3"/>
                <w:sz w:val="20"/>
                <w:szCs w:val="20"/>
                <w:lang w:bidi="he-IL"/>
              </w:rPr>
              <w:lastRenderedPageBreak/>
              <w:t>Ensayos funcionales (angiog</w:t>
            </w:r>
            <w:r>
              <w:rPr>
                <w:rFonts w:ascii="CIDFont+F3" w:cs="CIDFont+F3" w:hint="cs"/>
                <w:sz w:val="20"/>
                <w:szCs w:val="20"/>
                <w:lang w:bidi="he-IL"/>
              </w:rPr>
              <w:t>é</w:t>
            </w:r>
            <w:r>
              <w:rPr>
                <w:rFonts w:ascii="CIDFont+F3" w:cs="CIDFont+F3"/>
                <w:sz w:val="20"/>
                <w:szCs w:val="20"/>
                <w:lang w:bidi="he-IL"/>
              </w:rPr>
              <w:t xml:space="preserve">nesis, apoptosis, </w:t>
            </w:r>
            <w:proofErr w:type="spellStart"/>
            <w:r>
              <w:rPr>
                <w:rFonts w:ascii="CIDFont+F3" w:cs="CIDFont+F3"/>
                <w:sz w:val="20"/>
                <w:szCs w:val="20"/>
                <w:lang w:bidi="he-IL"/>
              </w:rPr>
              <w:t>etc</w:t>
            </w:r>
            <w:proofErr w:type="spellEnd"/>
            <w:r>
              <w:rPr>
                <w:rFonts w:ascii="CIDFont+F3" w:cs="CIDFont+F3"/>
                <w:sz w:val="20"/>
                <w:szCs w:val="20"/>
                <w:lang w:bidi="he-IL"/>
              </w:rPr>
              <w:t>).</w:t>
            </w:r>
          </w:p>
        </w:tc>
      </w:tr>
      <w:tr w:rsidR="00E26078" w:rsidRPr="00987F8E" w14:paraId="1465A0E3"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001BAA82" w14:textId="77777777" w:rsidR="00E26078" w:rsidRPr="00987F8E" w:rsidRDefault="00E26078"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lastRenderedPageBreak/>
              <w:t>Perfil profesional</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068ED55" w14:textId="77777777" w:rsidR="00E26078" w:rsidRPr="00987F8E" w:rsidRDefault="00E26078"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Personal Investigador </w:t>
            </w:r>
          </w:p>
        </w:tc>
      </w:tr>
      <w:tr w:rsidR="00E26078" w:rsidRPr="00987F8E" w14:paraId="49E2CD0E"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19D9DF83" w14:textId="77777777" w:rsidR="00E26078" w:rsidRPr="00987F8E" w:rsidRDefault="00E26078"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Grupo profesional</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605D29" w14:textId="77777777" w:rsidR="00E26078" w:rsidRPr="00987F8E" w:rsidRDefault="00E26078" w:rsidP="00E26078">
            <w:pPr>
              <w:pStyle w:val="Default"/>
              <w:jc w:val="both"/>
              <w:rPr>
                <w:rFonts w:ascii="Tahoma" w:hAnsi="Tahoma" w:cs="Tahoma"/>
                <w:sz w:val="20"/>
                <w:szCs w:val="20"/>
              </w:rPr>
            </w:pPr>
            <w:r w:rsidRPr="00987F8E">
              <w:rPr>
                <w:rFonts w:ascii="Tahoma" w:hAnsi="Tahoma" w:cs="Tahoma"/>
                <w:sz w:val="20"/>
                <w:szCs w:val="20"/>
              </w:rPr>
              <w:t xml:space="preserve">Técnico/a </w:t>
            </w:r>
          </w:p>
        </w:tc>
      </w:tr>
      <w:tr w:rsidR="00E26078" w:rsidRPr="00987F8E" w14:paraId="4DC440AB" w14:textId="77777777" w:rsidTr="00E26078">
        <w:trPr>
          <w:trHeight w:val="329"/>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1CE15FCA" w14:textId="77777777" w:rsidR="00E26078" w:rsidRPr="00987F8E" w:rsidRDefault="00E26078"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Grupo/Unidad/Servicio</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2489B9" w14:textId="23C0B4CD" w:rsidR="00E26078" w:rsidRPr="00765848" w:rsidRDefault="00E26078" w:rsidP="00E26078">
            <w:pPr>
              <w:autoSpaceDE w:val="0"/>
              <w:autoSpaceDN w:val="0"/>
              <w:adjustRightInd w:val="0"/>
              <w:spacing w:after="0" w:line="240" w:lineRule="auto"/>
              <w:rPr>
                <w:rFonts w:ascii="Tahoma" w:hAnsi="Tahoma" w:cs="Tahoma"/>
                <w:sz w:val="20"/>
                <w:szCs w:val="20"/>
                <w:lang w:bidi="he-IL"/>
              </w:rPr>
            </w:pPr>
            <w:r w:rsidRPr="00E26078">
              <w:t>Grupo CO-06: Terapia regenerativa cardiovascular y proteómica aplicada.</w:t>
            </w:r>
          </w:p>
        </w:tc>
      </w:tr>
      <w:tr w:rsidR="00E26078" w:rsidRPr="00987F8E" w14:paraId="5CAE94A5"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7CF1BE61" w14:textId="77777777" w:rsidR="00E26078" w:rsidRPr="00987F8E" w:rsidRDefault="00E26078"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Tutor/a</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217C68" w14:textId="0FF4A102" w:rsidR="00E26078" w:rsidRPr="00987F8E" w:rsidRDefault="00E26078" w:rsidP="00E26078">
            <w:pPr>
              <w:spacing w:after="0" w:line="240" w:lineRule="auto"/>
              <w:jc w:val="both"/>
              <w:rPr>
                <w:rFonts w:ascii="Tahoma" w:eastAsia="Times New Roman" w:hAnsi="Tahoma" w:cs="Tahoma"/>
                <w:color w:val="000000"/>
                <w:sz w:val="20"/>
                <w:szCs w:val="20"/>
                <w:lang w:eastAsia="es-ES"/>
              </w:rPr>
            </w:pPr>
            <w:r w:rsidRPr="00987F8E">
              <w:rPr>
                <w:rFonts w:ascii="Tahoma" w:hAnsi="Tahoma" w:cs="Tahoma"/>
                <w:sz w:val="20"/>
                <w:szCs w:val="20"/>
              </w:rPr>
              <w:t xml:space="preserve"> </w:t>
            </w:r>
            <w:r>
              <w:t xml:space="preserve">Esther </w:t>
            </w:r>
            <w:proofErr w:type="spellStart"/>
            <w:r>
              <w:t>Doiz</w:t>
            </w:r>
            <w:proofErr w:type="spellEnd"/>
          </w:p>
        </w:tc>
      </w:tr>
      <w:tr w:rsidR="00E26078" w:rsidRPr="00987F8E" w14:paraId="1BC7816F"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3089693D" w14:textId="77777777" w:rsidR="00E26078" w:rsidRPr="00987F8E" w:rsidRDefault="00E26078"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Centro</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2972733" w14:textId="77777777" w:rsidR="00E26078" w:rsidRPr="00987F8E" w:rsidRDefault="00E26078"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INIBICA-HUPM</w:t>
            </w:r>
          </w:p>
        </w:tc>
      </w:tr>
      <w:tr w:rsidR="00E26078" w:rsidRPr="00987F8E" w14:paraId="7FFBFE5C"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4FBD31C0" w14:textId="77777777" w:rsidR="00E26078" w:rsidRPr="00987F8E" w:rsidRDefault="00E26078"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Localidad</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2A75F5" w14:textId="77777777" w:rsidR="00E26078" w:rsidRPr="00987F8E" w:rsidRDefault="00E26078"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CÁDIZ</w:t>
            </w:r>
          </w:p>
        </w:tc>
      </w:tr>
      <w:tr w:rsidR="00E26078" w:rsidRPr="00987F8E" w14:paraId="3F969FD8"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0159FEC5" w14:textId="77777777" w:rsidR="00E26078" w:rsidRPr="00987F8E" w:rsidRDefault="00E26078"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Observaciones adicionales</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48F7C0B" w14:textId="77777777" w:rsidR="00E26078" w:rsidRPr="00987F8E" w:rsidRDefault="00E26078"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Expediente académico: hasta 100 </w:t>
            </w:r>
            <w:commentRangeStart w:id="2"/>
            <w:r w:rsidRPr="00987F8E">
              <w:rPr>
                <w:rFonts w:ascii="Tahoma" w:hAnsi="Tahoma" w:cs="Tahoma"/>
                <w:sz w:val="20"/>
                <w:szCs w:val="20"/>
              </w:rPr>
              <w:t>puntos</w:t>
            </w:r>
            <w:commentRangeEnd w:id="2"/>
            <w:r w:rsidRPr="00987F8E">
              <w:rPr>
                <w:rStyle w:val="Refdecomentario"/>
                <w:rFonts w:ascii="Tahoma" w:hAnsi="Tahoma" w:cs="Tahoma"/>
                <w:sz w:val="20"/>
                <w:szCs w:val="20"/>
              </w:rPr>
              <w:commentReference w:id="2"/>
            </w:r>
          </w:p>
        </w:tc>
      </w:tr>
    </w:tbl>
    <w:p w14:paraId="18CF6CEF" w14:textId="77777777" w:rsidR="00E26078" w:rsidRDefault="00E26078" w:rsidP="0067507D">
      <w:pPr>
        <w:spacing w:after="0" w:line="276" w:lineRule="auto"/>
        <w:jc w:val="both"/>
        <w:rPr>
          <w:rFonts w:ascii="Tahoma" w:hAnsi="Tahoma" w:cs="Tahoma"/>
          <w:sz w:val="20"/>
          <w:szCs w:val="20"/>
        </w:rPr>
      </w:pPr>
    </w:p>
    <w:p w14:paraId="65E9CAFB" w14:textId="551CE1F0" w:rsidR="00D424CB" w:rsidRDefault="00D424CB" w:rsidP="0067507D">
      <w:pPr>
        <w:spacing w:after="0" w:line="276" w:lineRule="auto"/>
        <w:jc w:val="both"/>
        <w:rPr>
          <w:rFonts w:ascii="Tahoma" w:hAnsi="Tahoma" w:cs="Tahoma"/>
          <w:sz w:val="20"/>
          <w:szCs w:val="20"/>
        </w:rPr>
      </w:pPr>
    </w:p>
    <w:tbl>
      <w:tblPr>
        <w:tblW w:w="8929" w:type="dxa"/>
        <w:tblInd w:w="-5" w:type="dxa"/>
        <w:tblCellMar>
          <w:left w:w="70" w:type="dxa"/>
          <w:right w:w="70" w:type="dxa"/>
        </w:tblCellMar>
        <w:tblLook w:val="04A0" w:firstRow="1" w:lastRow="0" w:firstColumn="1" w:lastColumn="0" w:noHBand="0" w:noVBand="1"/>
      </w:tblPr>
      <w:tblGrid>
        <w:gridCol w:w="2125"/>
        <w:gridCol w:w="1418"/>
        <w:gridCol w:w="1843"/>
        <w:gridCol w:w="3543"/>
      </w:tblGrid>
      <w:tr w:rsidR="00D424CB" w:rsidRPr="00987F8E" w14:paraId="7030CBDA"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BC10DBA" w14:textId="77777777" w:rsidR="00D424CB" w:rsidRPr="00987F8E" w:rsidRDefault="00D424CB"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Código del puesto</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83882BF" w14:textId="3A1B5996" w:rsidR="00D424CB" w:rsidRPr="00D424CB" w:rsidRDefault="00D424CB" w:rsidP="00E26078">
            <w:pPr>
              <w:spacing w:after="0" w:line="240" w:lineRule="auto"/>
              <w:jc w:val="both"/>
              <w:rPr>
                <w:rFonts w:ascii="Tahoma" w:hAnsi="Tahoma" w:cs="Tahoma"/>
                <w:sz w:val="20"/>
                <w:szCs w:val="20"/>
              </w:rPr>
            </w:pPr>
            <w:r w:rsidRPr="00987F8E">
              <w:rPr>
                <w:rFonts w:ascii="Tahoma" w:hAnsi="Tahoma" w:cs="Tahoma"/>
                <w:sz w:val="20"/>
                <w:szCs w:val="20"/>
              </w:rPr>
              <w:t>POEJ TU_</w:t>
            </w:r>
            <w:r>
              <w:rPr>
                <w:rFonts w:ascii="Tahoma" w:hAnsi="Tahoma" w:cs="Tahoma"/>
                <w:sz w:val="20"/>
                <w:szCs w:val="20"/>
              </w:rPr>
              <w:t>3</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FC9B9F" w14:textId="77777777" w:rsidR="00D424CB" w:rsidRPr="00987F8E" w:rsidRDefault="00D424CB"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Denominación del Puesto</w:t>
            </w:r>
          </w:p>
        </w:tc>
        <w:tc>
          <w:tcPr>
            <w:tcW w:w="35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7EB127B" w14:textId="70815C46" w:rsidR="00D424CB" w:rsidRPr="00987F8E" w:rsidRDefault="00D424CB" w:rsidP="00E26078">
            <w:pPr>
              <w:spacing w:after="0" w:line="240" w:lineRule="auto"/>
              <w:jc w:val="both"/>
              <w:rPr>
                <w:rFonts w:ascii="Tahoma" w:eastAsia="Times New Roman" w:hAnsi="Tahoma" w:cs="Tahoma"/>
                <w:i/>
                <w:color w:val="000000"/>
                <w:sz w:val="20"/>
                <w:szCs w:val="20"/>
                <w:lang w:eastAsia="es-ES"/>
              </w:rPr>
            </w:pPr>
            <w:r w:rsidRPr="00D424CB">
              <w:rPr>
                <w:rFonts w:ascii="Tahoma" w:eastAsia="Times New Roman" w:hAnsi="Tahoma" w:cs="Tahoma"/>
                <w:i/>
                <w:color w:val="000000"/>
                <w:sz w:val="20"/>
                <w:szCs w:val="20"/>
                <w:lang w:eastAsia="es-ES"/>
              </w:rPr>
              <w:t>Perfil Universitario en Ciencias de la Salud</w:t>
            </w:r>
          </w:p>
        </w:tc>
      </w:tr>
      <w:tr w:rsidR="00D424CB" w:rsidRPr="00987F8E" w14:paraId="09FC5098"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B095BDD" w14:textId="77777777" w:rsidR="00D424CB" w:rsidRPr="00987F8E" w:rsidRDefault="00D424CB" w:rsidP="00E26078">
            <w:pPr>
              <w:spacing w:after="0" w:line="240" w:lineRule="auto"/>
              <w:jc w:val="both"/>
              <w:rPr>
                <w:rFonts w:ascii="Tahoma" w:eastAsia="Times New Roman" w:hAnsi="Tahoma" w:cs="Tahoma"/>
                <w:color w:val="000000"/>
                <w:sz w:val="20"/>
                <w:szCs w:val="20"/>
                <w:lang w:eastAsia="es-ES"/>
              </w:rPr>
            </w:pP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115F5E4" w14:textId="77777777" w:rsidR="00D424CB" w:rsidRPr="00987F8E" w:rsidRDefault="00D424CB" w:rsidP="00E26078">
            <w:pPr>
              <w:spacing w:after="0" w:line="240" w:lineRule="auto"/>
              <w:jc w:val="both"/>
              <w:rPr>
                <w:rFonts w:ascii="Tahoma" w:eastAsia="Times New Roman" w:hAnsi="Tahoma" w:cs="Tahoma"/>
                <w:color w:val="000000"/>
                <w:sz w:val="20"/>
                <w:szCs w:val="20"/>
                <w:lang w:eastAsia="es-ES"/>
              </w:rPr>
            </w:pP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287060A" w14:textId="77777777" w:rsidR="00D424CB" w:rsidRPr="00987F8E" w:rsidRDefault="00D424CB" w:rsidP="00E26078">
            <w:pPr>
              <w:spacing w:after="0" w:line="240" w:lineRule="auto"/>
              <w:jc w:val="both"/>
              <w:rPr>
                <w:rFonts w:ascii="Tahoma" w:eastAsia="Times New Roman" w:hAnsi="Tahoma" w:cs="Tahoma"/>
                <w:color w:val="000000"/>
                <w:sz w:val="20"/>
                <w:szCs w:val="20"/>
                <w:lang w:eastAsia="es-ES"/>
              </w:rPr>
            </w:pPr>
          </w:p>
        </w:tc>
        <w:tc>
          <w:tcPr>
            <w:tcW w:w="35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0FFA226" w14:textId="77777777" w:rsidR="00D424CB" w:rsidRPr="00987F8E" w:rsidRDefault="00D424CB" w:rsidP="00E26078">
            <w:pPr>
              <w:spacing w:after="0" w:line="240" w:lineRule="auto"/>
              <w:jc w:val="both"/>
              <w:rPr>
                <w:rFonts w:ascii="Tahoma" w:eastAsia="Times New Roman" w:hAnsi="Tahoma" w:cs="Tahoma"/>
                <w:i/>
                <w:color w:val="000000"/>
                <w:sz w:val="20"/>
                <w:szCs w:val="20"/>
                <w:lang w:eastAsia="es-ES"/>
              </w:rPr>
            </w:pPr>
          </w:p>
        </w:tc>
      </w:tr>
      <w:tr w:rsidR="00D424CB" w:rsidRPr="00987F8E" w14:paraId="1BBF16D9" w14:textId="77777777" w:rsidTr="00E26078">
        <w:trPr>
          <w:trHeight w:val="171"/>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C80F5" w14:textId="77777777" w:rsidR="00D424CB" w:rsidRPr="00987F8E" w:rsidRDefault="00D424CB"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Titulación exigida</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7DBF127" w14:textId="0029F02A" w:rsidR="00D424CB" w:rsidRPr="00987F8E" w:rsidRDefault="00D424CB" w:rsidP="00E26078">
            <w:pPr>
              <w:autoSpaceDE w:val="0"/>
              <w:autoSpaceDN w:val="0"/>
              <w:adjustRightInd w:val="0"/>
              <w:spacing w:after="0" w:line="240" w:lineRule="auto"/>
              <w:rPr>
                <w:rFonts w:ascii="Tahoma" w:hAnsi="Tahoma" w:cs="Tahoma"/>
                <w:sz w:val="20"/>
                <w:szCs w:val="20"/>
                <w:lang w:bidi="he-IL"/>
              </w:rPr>
            </w:pPr>
            <w:r w:rsidRPr="00987F8E">
              <w:rPr>
                <w:rFonts w:ascii="Tahoma" w:eastAsia="Times New Roman" w:hAnsi="Tahoma" w:cs="Tahoma"/>
                <w:color w:val="000000"/>
                <w:sz w:val="20"/>
                <w:szCs w:val="20"/>
                <w:lang w:eastAsia="es-ES"/>
              </w:rPr>
              <w:t xml:space="preserve"> Formación Profesional: </w:t>
            </w:r>
            <w:r>
              <w:rPr>
                <w:rFonts w:ascii="CIDFont+F3" w:cs="CIDFont+F3"/>
                <w:sz w:val="20"/>
                <w:szCs w:val="20"/>
                <w:lang w:bidi="he-IL"/>
              </w:rPr>
              <w:t>Ciencias de la Salud</w:t>
            </w:r>
          </w:p>
        </w:tc>
      </w:tr>
      <w:tr w:rsidR="00D424CB" w:rsidRPr="00987F8E" w14:paraId="3EEEAC01" w14:textId="77777777" w:rsidTr="00E26078">
        <w:trPr>
          <w:trHeight w:val="150"/>
        </w:trPr>
        <w:tc>
          <w:tcPr>
            <w:tcW w:w="2125" w:type="dxa"/>
            <w:tcBorders>
              <w:top w:val="nil"/>
              <w:left w:val="nil"/>
              <w:bottom w:val="nil"/>
              <w:right w:val="nil"/>
            </w:tcBorders>
            <w:shd w:val="clear" w:color="auto" w:fill="auto"/>
            <w:noWrap/>
            <w:vAlign w:val="center"/>
            <w:hideMark/>
          </w:tcPr>
          <w:p w14:paraId="0CDC46B8" w14:textId="77777777" w:rsidR="00D424CB" w:rsidRPr="00987F8E" w:rsidRDefault="00D424CB" w:rsidP="00E26078">
            <w:pPr>
              <w:spacing w:after="0" w:line="240" w:lineRule="auto"/>
              <w:jc w:val="both"/>
              <w:rPr>
                <w:rFonts w:ascii="Tahoma" w:eastAsia="Times New Roman" w:hAnsi="Tahoma" w:cs="Tahoma"/>
                <w:color w:val="000000"/>
                <w:sz w:val="20"/>
                <w:szCs w:val="20"/>
                <w:lang w:eastAsia="es-ES"/>
              </w:rPr>
            </w:pPr>
          </w:p>
        </w:tc>
        <w:tc>
          <w:tcPr>
            <w:tcW w:w="1418" w:type="dxa"/>
            <w:tcBorders>
              <w:top w:val="nil"/>
              <w:left w:val="nil"/>
              <w:bottom w:val="nil"/>
              <w:right w:val="nil"/>
            </w:tcBorders>
            <w:shd w:val="clear" w:color="auto" w:fill="auto"/>
            <w:noWrap/>
            <w:vAlign w:val="center"/>
            <w:hideMark/>
          </w:tcPr>
          <w:p w14:paraId="7991CA0C" w14:textId="77777777" w:rsidR="00D424CB" w:rsidRPr="00987F8E" w:rsidRDefault="00D424CB" w:rsidP="00E26078">
            <w:pPr>
              <w:spacing w:after="0" w:line="240" w:lineRule="auto"/>
              <w:jc w:val="both"/>
              <w:rPr>
                <w:rFonts w:ascii="Tahoma" w:eastAsia="Times New Roman" w:hAnsi="Tahoma" w:cs="Tahoma"/>
                <w:sz w:val="20"/>
                <w:szCs w:val="20"/>
                <w:lang w:eastAsia="es-ES"/>
              </w:rPr>
            </w:pPr>
          </w:p>
        </w:tc>
        <w:tc>
          <w:tcPr>
            <w:tcW w:w="1843" w:type="dxa"/>
            <w:tcBorders>
              <w:top w:val="nil"/>
              <w:left w:val="nil"/>
              <w:bottom w:val="nil"/>
              <w:right w:val="nil"/>
            </w:tcBorders>
            <w:shd w:val="clear" w:color="auto" w:fill="auto"/>
            <w:noWrap/>
            <w:vAlign w:val="center"/>
            <w:hideMark/>
          </w:tcPr>
          <w:p w14:paraId="690119F4" w14:textId="77777777" w:rsidR="00D424CB" w:rsidRPr="00987F8E" w:rsidRDefault="00D424CB" w:rsidP="00E26078">
            <w:pPr>
              <w:spacing w:after="0" w:line="240" w:lineRule="auto"/>
              <w:jc w:val="both"/>
              <w:rPr>
                <w:rFonts w:ascii="Tahoma" w:eastAsia="Times New Roman" w:hAnsi="Tahoma" w:cs="Tahoma"/>
                <w:sz w:val="20"/>
                <w:szCs w:val="20"/>
                <w:lang w:eastAsia="es-ES"/>
              </w:rPr>
            </w:pPr>
          </w:p>
        </w:tc>
        <w:tc>
          <w:tcPr>
            <w:tcW w:w="3543" w:type="dxa"/>
            <w:tcBorders>
              <w:top w:val="nil"/>
              <w:left w:val="nil"/>
              <w:bottom w:val="nil"/>
              <w:right w:val="nil"/>
            </w:tcBorders>
            <w:shd w:val="clear" w:color="auto" w:fill="auto"/>
            <w:noWrap/>
            <w:vAlign w:val="center"/>
            <w:hideMark/>
          </w:tcPr>
          <w:p w14:paraId="6A4D9F8C" w14:textId="77777777" w:rsidR="00D424CB" w:rsidRPr="00987F8E" w:rsidRDefault="00D424CB" w:rsidP="00E26078">
            <w:pPr>
              <w:spacing w:after="0" w:line="240" w:lineRule="auto"/>
              <w:jc w:val="both"/>
              <w:rPr>
                <w:rFonts w:ascii="Tahoma" w:eastAsia="Times New Roman" w:hAnsi="Tahoma" w:cs="Tahoma"/>
                <w:sz w:val="20"/>
                <w:szCs w:val="20"/>
                <w:lang w:eastAsia="es-ES"/>
              </w:rPr>
            </w:pPr>
          </w:p>
        </w:tc>
      </w:tr>
      <w:tr w:rsidR="00D424CB" w:rsidRPr="00987F8E" w14:paraId="2E5203C9"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97CA6" w14:textId="77777777" w:rsidR="00D424CB" w:rsidRPr="00987F8E" w:rsidRDefault="00D424CB"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Objeto de la actuación</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58E93B" w14:textId="7D55BD14" w:rsidR="00D424CB" w:rsidRPr="00D424CB" w:rsidRDefault="00D424CB" w:rsidP="00D424CB">
            <w:pPr>
              <w:autoSpaceDE w:val="0"/>
              <w:autoSpaceDN w:val="0"/>
              <w:adjustRightInd w:val="0"/>
              <w:spacing w:after="0" w:line="240" w:lineRule="auto"/>
              <w:rPr>
                <w:rFonts w:ascii="Tahoma" w:hAnsi="Tahoma" w:cs="Tahoma"/>
                <w:sz w:val="20"/>
                <w:szCs w:val="20"/>
                <w:lang w:bidi="he-IL"/>
              </w:rPr>
            </w:pPr>
            <w:r>
              <w:rPr>
                <w:rFonts w:ascii="Tahoma" w:hAnsi="Tahoma" w:cs="Tahoma"/>
                <w:sz w:val="20"/>
                <w:szCs w:val="20"/>
                <w:lang w:bidi="he-IL"/>
              </w:rPr>
              <w:t>La persona contratada realizará a</w:t>
            </w:r>
            <w:r>
              <w:rPr>
                <w:rFonts w:ascii="CIDFont+F3" w:cs="CIDFont+F3"/>
                <w:sz w:val="20"/>
                <w:szCs w:val="20"/>
                <w:lang w:bidi="he-IL"/>
              </w:rPr>
              <w:t>poyo t</w:t>
            </w:r>
            <w:r>
              <w:rPr>
                <w:rFonts w:ascii="CIDFont+F3" w:cs="CIDFont+F3" w:hint="cs"/>
                <w:sz w:val="20"/>
                <w:szCs w:val="20"/>
                <w:lang w:bidi="he-IL"/>
              </w:rPr>
              <w:t>é</w:t>
            </w:r>
            <w:r>
              <w:rPr>
                <w:rFonts w:ascii="CIDFont+F3" w:cs="CIDFont+F3"/>
                <w:sz w:val="20"/>
                <w:szCs w:val="20"/>
                <w:lang w:bidi="he-IL"/>
              </w:rPr>
              <w:t>cnico a las investigaciones siguientes:</w:t>
            </w:r>
          </w:p>
          <w:p w14:paraId="5EF83C32" w14:textId="3C66CF91" w:rsidR="00D424CB" w:rsidRDefault="00D424CB" w:rsidP="00D424CB">
            <w:pPr>
              <w:autoSpaceDE w:val="0"/>
              <w:autoSpaceDN w:val="0"/>
              <w:adjustRightInd w:val="0"/>
              <w:spacing w:after="0" w:line="240" w:lineRule="auto"/>
              <w:rPr>
                <w:rFonts w:ascii="CIDFont+F3" w:cs="CIDFont+F3"/>
                <w:sz w:val="20"/>
                <w:szCs w:val="20"/>
                <w:lang w:bidi="he-IL"/>
              </w:rPr>
            </w:pPr>
            <w:r>
              <w:rPr>
                <w:rFonts w:ascii="CIDFont+F3" w:cs="CIDFont+F3"/>
                <w:sz w:val="20"/>
                <w:szCs w:val="20"/>
                <w:lang w:bidi="he-IL"/>
              </w:rPr>
              <w:t>An</w:t>
            </w:r>
            <w:r>
              <w:rPr>
                <w:rFonts w:ascii="CIDFont+F3" w:cs="CIDFont+F3" w:hint="cs"/>
                <w:sz w:val="20"/>
                <w:szCs w:val="20"/>
                <w:lang w:bidi="he-IL"/>
              </w:rPr>
              <w:t>á</w:t>
            </w:r>
            <w:r>
              <w:rPr>
                <w:rFonts w:ascii="CIDFont+F3" w:cs="CIDFont+F3"/>
                <w:sz w:val="20"/>
                <w:szCs w:val="20"/>
                <w:lang w:bidi="he-IL"/>
              </w:rPr>
              <w:t xml:space="preserve">lisis </w:t>
            </w:r>
            <w:proofErr w:type="gramStart"/>
            <w:r>
              <w:rPr>
                <w:rFonts w:ascii="CIDFont+F3" w:cs="CIDFont+F3"/>
                <w:sz w:val="20"/>
                <w:szCs w:val="20"/>
                <w:lang w:bidi="he-IL"/>
              </w:rPr>
              <w:t>de la microbiota intestinal</w:t>
            </w:r>
            <w:proofErr w:type="gramEnd"/>
          </w:p>
          <w:p w14:paraId="130405E3" w14:textId="6EBA9ECE" w:rsidR="00D424CB" w:rsidRDefault="00D424CB" w:rsidP="00D424CB">
            <w:pPr>
              <w:autoSpaceDE w:val="0"/>
              <w:autoSpaceDN w:val="0"/>
              <w:adjustRightInd w:val="0"/>
              <w:spacing w:after="0" w:line="240" w:lineRule="auto"/>
              <w:rPr>
                <w:rFonts w:ascii="CIDFont+F3" w:cs="CIDFont+F3"/>
                <w:sz w:val="20"/>
                <w:szCs w:val="20"/>
                <w:lang w:bidi="he-IL"/>
              </w:rPr>
            </w:pPr>
            <w:r>
              <w:rPr>
                <w:rFonts w:ascii="CIDFont+F3" w:cs="CIDFont+F3"/>
                <w:sz w:val="20"/>
                <w:szCs w:val="20"/>
                <w:lang w:bidi="he-IL"/>
              </w:rPr>
              <w:t>An</w:t>
            </w:r>
            <w:r>
              <w:rPr>
                <w:rFonts w:ascii="CIDFont+F3" w:cs="CIDFont+F3" w:hint="cs"/>
                <w:sz w:val="20"/>
                <w:szCs w:val="20"/>
                <w:lang w:bidi="he-IL"/>
              </w:rPr>
              <w:t>á</w:t>
            </w:r>
            <w:r>
              <w:rPr>
                <w:rFonts w:ascii="CIDFont+F3" w:cs="CIDFont+F3"/>
                <w:sz w:val="20"/>
                <w:szCs w:val="20"/>
                <w:lang w:bidi="he-IL"/>
              </w:rPr>
              <w:t>lisis de los mecanismos involucrados en el proceso y consecuencias de translocaci</w:t>
            </w:r>
            <w:r>
              <w:rPr>
                <w:rFonts w:ascii="CIDFont+F3" w:cs="CIDFont+F3" w:hint="cs"/>
                <w:sz w:val="20"/>
                <w:szCs w:val="20"/>
                <w:lang w:bidi="he-IL"/>
              </w:rPr>
              <w:t>ó</w:t>
            </w:r>
            <w:r>
              <w:rPr>
                <w:rFonts w:ascii="CIDFont+F3" w:cs="CIDFont+F3"/>
                <w:sz w:val="20"/>
                <w:szCs w:val="20"/>
                <w:lang w:bidi="he-IL"/>
              </w:rPr>
              <w:t>n bacteriana intestinal.</w:t>
            </w:r>
          </w:p>
          <w:p w14:paraId="1C62947B" w14:textId="26945E5C" w:rsidR="00D424CB" w:rsidRDefault="00D424CB" w:rsidP="00D424CB">
            <w:pPr>
              <w:autoSpaceDE w:val="0"/>
              <w:autoSpaceDN w:val="0"/>
              <w:adjustRightInd w:val="0"/>
              <w:spacing w:after="0" w:line="240" w:lineRule="auto"/>
              <w:rPr>
                <w:rFonts w:ascii="CIDFont+F3" w:cs="CIDFont+F3"/>
                <w:sz w:val="20"/>
                <w:szCs w:val="20"/>
                <w:lang w:bidi="he-IL"/>
              </w:rPr>
            </w:pPr>
            <w:r>
              <w:rPr>
                <w:rFonts w:ascii="CIDFont+F3" w:cs="CIDFont+F3"/>
                <w:sz w:val="20"/>
                <w:szCs w:val="20"/>
                <w:lang w:bidi="he-IL"/>
              </w:rPr>
              <w:t>An</w:t>
            </w:r>
            <w:r>
              <w:rPr>
                <w:rFonts w:ascii="CIDFont+F3" w:cs="CIDFont+F3" w:hint="cs"/>
                <w:sz w:val="20"/>
                <w:szCs w:val="20"/>
                <w:lang w:bidi="he-IL"/>
              </w:rPr>
              <w:t>á</w:t>
            </w:r>
            <w:r>
              <w:rPr>
                <w:rFonts w:ascii="CIDFont+F3" w:cs="CIDFont+F3"/>
                <w:sz w:val="20"/>
                <w:szCs w:val="20"/>
                <w:lang w:bidi="he-IL"/>
              </w:rPr>
              <w:t>lisis por citometr</w:t>
            </w:r>
            <w:r>
              <w:rPr>
                <w:rFonts w:ascii="CIDFont+F3" w:cs="CIDFont+F3" w:hint="cs"/>
                <w:sz w:val="20"/>
                <w:szCs w:val="20"/>
                <w:lang w:bidi="he-IL"/>
              </w:rPr>
              <w:t>í</w:t>
            </w:r>
            <w:r>
              <w:rPr>
                <w:rFonts w:ascii="CIDFont+F3" w:cs="CIDFont+F3"/>
                <w:sz w:val="20"/>
                <w:szCs w:val="20"/>
                <w:lang w:bidi="he-IL"/>
              </w:rPr>
              <w:t>a de flujo de poblaciones celulares del sistema inmune</w:t>
            </w:r>
          </w:p>
          <w:p w14:paraId="0CE7034F" w14:textId="5DDCC0E2" w:rsidR="00D424CB" w:rsidRDefault="00D424CB" w:rsidP="00D424CB">
            <w:pPr>
              <w:autoSpaceDE w:val="0"/>
              <w:autoSpaceDN w:val="0"/>
              <w:adjustRightInd w:val="0"/>
              <w:spacing w:after="0" w:line="240" w:lineRule="auto"/>
              <w:rPr>
                <w:rFonts w:ascii="CIDFont+F3" w:cs="CIDFont+F3"/>
                <w:sz w:val="20"/>
                <w:szCs w:val="20"/>
                <w:lang w:bidi="he-IL"/>
              </w:rPr>
            </w:pPr>
            <w:r>
              <w:rPr>
                <w:rFonts w:ascii="CIDFont+F3" w:cs="CIDFont+F3"/>
                <w:sz w:val="20"/>
                <w:szCs w:val="20"/>
                <w:lang w:bidi="he-IL"/>
              </w:rPr>
              <w:t>An</w:t>
            </w:r>
            <w:r>
              <w:rPr>
                <w:rFonts w:ascii="CIDFont+F3" w:cs="CIDFont+F3" w:hint="cs"/>
                <w:sz w:val="20"/>
                <w:szCs w:val="20"/>
                <w:lang w:bidi="he-IL"/>
              </w:rPr>
              <w:t>á</w:t>
            </w:r>
            <w:r>
              <w:rPr>
                <w:rFonts w:ascii="CIDFont+F3" w:cs="CIDFont+F3"/>
                <w:sz w:val="20"/>
                <w:szCs w:val="20"/>
                <w:lang w:bidi="he-IL"/>
              </w:rPr>
              <w:t xml:space="preserve">lisis de </w:t>
            </w:r>
            <w:proofErr w:type="spellStart"/>
            <w:r>
              <w:rPr>
                <w:rFonts w:ascii="CIDFont+F3" w:cs="CIDFont+F3"/>
                <w:sz w:val="20"/>
                <w:szCs w:val="20"/>
                <w:lang w:bidi="he-IL"/>
              </w:rPr>
              <w:t>microRNAs</w:t>
            </w:r>
            <w:proofErr w:type="spellEnd"/>
            <w:r>
              <w:rPr>
                <w:rFonts w:ascii="CIDFont+F3" w:cs="CIDFont+F3"/>
                <w:sz w:val="20"/>
                <w:szCs w:val="20"/>
                <w:lang w:bidi="he-IL"/>
              </w:rPr>
              <w:t xml:space="preserve"> como moduladores de procesos org</w:t>
            </w:r>
            <w:r>
              <w:rPr>
                <w:rFonts w:ascii="CIDFont+F3" w:cs="CIDFont+F3" w:hint="cs"/>
                <w:sz w:val="20"/>
                <w:szCs w:val="20"/>
                <w:lang w:bidi="he-IL"/>
              </w:rPr>
              <w:t>á</w:t>
            </w:r>
            <w:r>
              <w:rPr>
                <w:rFonts w:ascii="CIDFont+F3" w:cs="CIDFont+F3"/>
                <w:sz w:val="20"/>
                <w:szCs w:val="20"/>
                <w:lang w:bidi="he-IL"/>
              </w:rPr>
              <w:t>nicos.</w:t>
            </w:r>
          </w:p>
          <w:p w14:paraId="06A9774A" w14:textId="55B6D21C" w:rsidR="00D424CB" w:rsidRPr="00987F8E" w:rsidRDefault="00D424CB" w:rsidP="00D424CB">
            <w:pPr>
              <w:autoSpaceDE w:val="0"/>
              <w:autoSpaceDN w:val="0"/>
              <w:adjustRightInd w:val="0"/>
              <w:spacing w:after="0" w:line="240" w:lineRule="auto"/>
              <w:rPr>
                <w:rFonts w:ascii="Tahoma" w:hAnsi="Tahoma" w:cs="Tahoma"/>
                <w:sz w:val="20"/>
                <w:szCs w:val="20"/>
                <w:lang w:bidi="he-IL"/>
              </w:rPr>
            </w:pPr>
            <w:r>
              <w:rPr>
                <w:rFonts w:ascii="CIDFont+F3" w:cs="CIDFont+F3"/>
                <w:sz w:val="20"/>
                <w:szCs w:val="20"/>
                <w:lang w:bidi="he-IL"/>
              </w:rPr>
              <w:t>Realizaci</w:t>
            </w:r>
            <w:r>
              <w:rPr>
                <w:rFonts w:ascii="CIDFont+F3" w:cs="CIDFont+F3" w:hint="cs"/>
                <w:sz w:val="20"/>
                <w:szCs w:val="20"/>
                <w:lang w:bidi="he-IL"/>
              </w:rPr>
              <w:t>ó</w:t>
            </w:r>
            <w:r>
              <w:rPr>
                <w:rFonts w:ascii="CIDFont+F3" w:cs="CIDFont+F3"/>
                <w:sz w:val="20"/>
                <w:szCs w:val="20"/>
                <w:lang w:bidi="he-IL"/>
              </w:rPr>
              <w:t>n de encuestas diet</w:t>
            </w:r>
            <w:r>
              <w:rPr>
                <w:rFonts w:ascii="CIDFont+F3" w:cs="CIDFont+F3" w:hint="cs"/>
                <w:sz w:val="20"/>
                <w:szCs w:val="20"/>
                <w:lang w:bidi="he-IL"/>
              </w:rPr>
              <w:t>é</w:t>
            </w:r>
            <w:r>
              <w:rPr>
                <w:rFonts w:ascii="CIDFont+F3" w:cs="CIDFont+F3"/>
                <w:sz w:val="20"/>
                <w:szCs w:val="20"/>
                <w:lang w:bidi="he-IL"/>
              </w:rPr>
              <w:t>ticas</w:t>
            </w:r>
          </w:p>
        </w:tc>
      </w:tr>
      <w:tr w:rsidR="00D424CB" w:rsidRPr="00987F8E" w14:paraId="4788A224"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1B680ED0" w14:textId="77777777" w:rsidR="00D424CB" w:rsidRPr="00987F8E" w:rsidRDefault="00D424CB"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Perfil profesional</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20CFE69" w14:textId="77777777" w:rsidR="00D424CB" w:rsidRPr="00987F8E" w:rsidRDefault="00D424CB"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Personal Investigador </w:t>
            </w:r>
          </w:p>
        </w:tc>
      </w:tr>
      <w:tr w:rsidR="00D424CB" w:rsidRPr="00987F8E" w14:paraId="59BB0348"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5FC1080F" w14:textId="77777777" w:rsidR="00D424CB" w:rsidRPr="00987F8E" w:rsidRDefault="00D424CB"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Grupo profesional</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B5F1526" w14:textId="77777777" w:rsidR="00D424CB" w:rsidRPr="00987F8E" w:rsidRDefault="00D424CB" w:rsidP="00E26078">
            <w:pPr>
              <w:pStyle w:val="Default"/>
              <w:jc w:val="both"/>
              <w:rPr>
                <w:rFonts w:ascii="Tahoma" w:hAnsi="Tahoma" w:cs="Tahoma"/>
                <w:sz w:val="20"/>
                <w:szCs w:val="20"/>
              </w:rPr>
            </w:pPr>
            <w:r w:rsidRPr="00987F8E">
              <w:rPr>
                <w:rFonts w:ascii="Tahoma" w:hAnsi="Tahoma" w:cs="Tahoma"/>
                <w:sz w:val="20"/>
                <w:szCs w:val="20"/>
              </w:rPr>
              <w:t xml:space="preserve">Técnico/a </w:t>
            </w:r>
          </w:p>
        </w:tc>
      </w:tr>
      <w:tr w:rsidR="00D424CB" w:rsidRPr="00987F8E" w14:paraId="3D2812F9" w14:textId="77777777" w:rsidTr="00E26078">
        <w:trPr>
          <w:trHeight w:val="329"/>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7679CF00" w14:textId="77777777" w:rsidR="00D424CB" w:rsidRPr="00987F8E" w:rsidRDefault="00D424CB"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Grupo/Unidad/Servicio</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0717C7" w14:textId="1F1A6992" w:rsidR="00D424CB" w:rsidRPr="00765848" w:rsidRDefault="00D424CB" w:rsidP="00E26078">
            <w:pPr>
              <w:autoSpaceDE w:val="0"/>
              <w:autoSpaceDN w:val="0"/>
              <w:adjustRightInd w:val="0"/>
              <w:spacing w:after="0" w:line="240" w:lineRule="auto"/>
              <w:rPr>
                <w:rFonts w:ascii="Tahoma" w:hAnsi="Tahoma" w:cs="Tahoma"/>
                <w:sz w:val="20"/>
                <w:szCs w:val="20"/>
                <w:lang w:bidi="he-IL"/>
              </w:rPr>
            </w:pPr>
            <w:r>
              <w:t>Grupo CO13-Enfermedades infecciosas, Microbiología e Inmunología Clínicas.</w:t>
            </w:r>
          </w:p>
        </w:tc>
      </w:tr>
      <w:tr w:rsidR="00D424CB" w:rsidRPr="00987F8E" w14:paraId="4FA76F4D"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456CA097" w14:textId="77777777" w:rsidR="00D424CB" w:rsidRPr="00987F8E" w:rsidRDefault="00D424CB"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Tutor/a</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599B4B" w14:textId="555838EC" w:rsidR="00D424CB" w:rsidRPr="00987F8E" w:rsidRDefault="00D424CB" w:rsidP="00E26078">
            <w:pPr>
              <w:spacing w:after="0" w:line="240" w:lineRule="auto"/>
              <w:jc w:val="both"/>
              <w:rPr>
                <w:rFonts w:ascii="Tahoma" w:eastAsia="Times New Roman" w:hAnsi="Tahoma" w:cs="Tahoma"/>
                <w:color w:val="000000"/>
                <w:sz w:val="20"/>
                <w:szCs w:val="20"/>
                <w:lang w:eastAsia="es-ES"/>
              </w:rPr>
            </w:pPr>
            <w:r w:rsidRPr="00987F8E">
              <w:rPr>
                <w:rFonts w:ascii="Tahoma" w:hAnsi="Tahoma" w:cs="Tahoma"/>
                <w:sz w:val="20"/>
                <w:szCs w:val="20"/>
              </w:rPr>
              <w:t xml:space="preserve"> </w:t>
            </w:r>
            <w:r>
              <w:t>José Antonio Girón González</w:t>
            </w:r>
          </w:p>
        </w:tc>
      </w:tr>
      <w:tr w:rsidR="00D424CB" w:rsidRPr="00987F8E" w14:paraId="4A8CC6C0"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6565BBE8" w14:textId="77777777" w:rsidR="00D424CB" w:rsidRPr="00987F8E" w:rsidRDefault="00D424CB"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Centro</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AE69272" w14:textId="77777777" w:rsidR="00D424CB" w:rsidRPr="00987F8E" w:rsidRDefault="00D424CB"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INIBICA-HUPM</w:t>
            </w:r>
          </w:p>
        </w:tc>
      </w:tr>
      <w:tr w:rsidR="00D424CB" w:rsidRPr="00987F8E" w14:paraId="3B50B935"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15B19B74" w14:textId="77777777" w:rsidR="00D424CB" w:rsidRPr="00987F8E" w:rsidRDefault="00D424CB"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Localidad</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9A5739A" w14:textId="77777777" w:rsidR="00D424CB" w:rsidRPr="00987F8E" w:rsidRDefault="00D424CB"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CÁDIZ</w:t>
            </w:r>
          </w:p>
        </w:tc>
      </w:tr>
      <w:tr w:rsidR="00D424CB" w:rsidRPr="00987F8E" w14:paraId="3C3F477D"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22DDED10" w14:textId="77777777" w:rsidR="00D424CB" w:rsidRPr="00987F8E" w:rsidRDefault="00D424CB"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Observaciones adicionales</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DC4B3E" w14:textId="77777777" w:rsidR="00D424CB" w:rsidRPr="00987F8E" w:rsidRDefault="00D424CB"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Expediente académico: hasta 100 </w:t>
            </w:r>
            <w:commentRangeStart w:id="3"/>
            <w:r w:rsidRPr="00987F8E">
              <w:rPr>
                <w:rFonts w:ascii="Tahoma" w:hAnsi="Tahoma" w:cs="Tahoma"/>
                <w:sz w:val="20"/>
                <w:szCs w:val="20"/>
              </w:rPr>
              <w:t>puntos</w:t>
            </w:r>
            <w:commentRangeEnd w:id="3"/>
            <w:r w:rsidRPr="00987F8E">
              <w:rPr>
                <w:rStyle w:val="Refdecomentario"/>
                <w:rFonts w:ascii="Tahoma" w:hAnsi="Tahoma" w:cs="Tahoma"/>
                <w:sz w:val="20"/>
                <w:szCs w:val="20"/>
              </w:rPr>
              <w:commentReference w:id="3"/>
            </w:r>
          </w:p>
        </w:tc>
      </w:tr>
    </w:tbl>
    <w:p w14:paraId="50149D76" w14:textId="41E99993" w:rsidR="00D424CB" w:rsidRDefault="00D424CB" w:rsidP="0067507D">
      <w:pPr>
        <w:spacing w:after="0" w:line="276" w:lineRule="auto"/>
        <w:jc w:val="both"/>
        <w:rPr>
          <w:rFonts w:ascii="Tahoma" w:hAnsi="Tahoma" w:cs="Tahoma"/>
          <w:sz w:val="20"/>
          <w:szCs w:val="20"/>
        </w:rPr>
      </w:pPr>
    </w:p>
    <w:p w14:paraId="39B570D9" w14:textId="77777777" w:rsidR="00D424CB" w:rsidRDefault="00D424CB" w:rsidP="0067507D">
      <w:pPr>
        <w:spacing w:after="0" w:line="276" w:lineRule="auto"/>
        <w:jc w:val="both"/>
        <w:rPr>
          <w:rFonts w:ascii="Tahoma" w:hAnsi="Tahoma" w:cs="Tahoma"/>
          <w:sz w:val="20"/>
          <w:szCs w:val="20"/>
        </w:rPr>
      </w:pPr>
    </w:p>
    <w:p w14:paraId="13BDBBF1" w14:textId="70DFD860" w:rsidR="0039490A" w:rsidRDefault="0039490A" w:rsidP="0067507D">
      <w:pPr>
        <w:spacing w:after="0" w:line="276" w:lineRule="auto"/>
        <w:jc w:val="both"/>
        <w:rPr>
          <w:rFonts w:ascii="Tahoma" w:hAnsi="Tahoma" w:cs="Tahoma"/>
          <w:sz w:val="20"/>
          <w:szCs w:val="20"/>
        </w:rPr>
      </w:pPr>
    </w:p>
    <w:tbl>
      <w:tblPr>
        <w:tblW w:w="8929" w:type="dxa"/>
        <w:tblInd w:w="-5" w:type="dxa"/>
        <w:tblCellMar>
          <w:left w:w="70" w:type="dxa"/>
          <w:right w:w="70" w:type="dxa"/>
        </w:tblCellMar>
        <w:tblLook w:val="04A0" w:firstRow="1" w:lastRow="0" w:firstColumn="1" w:lastColumn="0" w:noHBand="0" w:noVBand="1"/>
      </w:tblPr>
      <w:tblGrid>
        <w:gridCol w:w="2125"/>
        <w:gridCol w:w="1418"/>
        <w:gridCol w:w="1843"/>
        <w:gridCol w:w="3543"/>
      </w:tblGrid>
      <w:tr w:rsidR="0039490A" w:rsidRPr="00987F8E" w14:paraId="16C1D63F"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2C9EF59" w14:textId="77777777" w:rsidR="0039490A" w:rsidRPr="00987F8E" w:rsidRDefault="0039490A"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Código del puesto</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7EFD1F1" w14:textId="2A55CEE3" w:rsidR="0039490A" w:rsidRPr="00987F8E" w:rsidRDefault="0039490A" w:rsidP="00E26078">
            <w:pPr>
              <w:spacing w:after="0" w:line="240" w:lineRule="auto"/>
              <w:jc w:val="both"/>
              <w:rPr>
                <w:rFonts w:ascii="Tahoma" w:eastAsia="Times New Roman" w:hAnsi="Tahoma" w:cs="Tahoma"/>
                <w:color w:val="000000"/>
                <w:sz w:val="20"/>
                <w:szCs w:val="20"/>
                <w:lang w:eastAsia="es-ES"/>
              </w:rPr>
            </w:pPr>
            <w:r w:rsidRPr="00987F8E">
              <w:rPr>
                <w:rFonts w:ascii="Tahoma" w:hAnsi="Tahoma" w:cs="Tahoma"/>
                <w:sz w:val="20"/>
                <w:szCs w:val="20"/>
              </w:rPr>
              <w:t>POEJ TU_</w:t>
            </w:r>
            <w:r>
              <w:rPr>
                <w:rFonts w:ascii="Tahoma" w:hAnsi="Tahoma" w:cs="Tahoma"/>
                <w:sz w:val="20"/>
                <w:szCs w:val="20"/>
              </w:rPr>
              <w:t>4</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655F59F" w14:textId="77777777" w:rsidR="0039490A" w:rsidRPr="00987F8E" w:rsidRDefault="0039490A"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Denominación del Puesto</w:t>
            </w:r>
          </w:p>
        </w:tc>
        <w:tc>
          <w:tcPr>
            <w:tcW w:w="35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ABCC441" w14:textId="77777777" w:rsidR="0039490A" w:rsidRPr="00987F8E" w:rsidRDefault="0039490A" w:rsidP="00E26078">
            <w:pPr>
              <w:spacing w:after="0" w:line="240" w:lineRule="auto"/>
              <w:jc w:val="both"/>
              <w:rPr>
                <w:rFonts w:ascii="Tahoma" w:eastAsia="Times New Roman" w:hAnsi="Tahoma" w:cs="Tahoma"/>
                <w:i/>
                <w:color w:val="000000"/>
                <w:sz w:val="20"/>
                <w:szCs w:val="20"/>
                <w:lang w:eastAsia="es-ES"/>
              </w:rPr>
            </w:pPr>
            <w:r w:rsidRPr="00987F8E">
              <w:rPr>
                <w:rFonts w:ascii="Tahoma" w:eastAsia="Times New Roman" w:hAnsi="Tahoma" w:cs="Tahoma"/>
                <w:i/>
                <w:color w:val="000000"/>
                <w:sz w:val="20"/>
                <w:szCs w:val="20"/>
                <w:lang w:eastAsia="es-ES"/>
              </w:rPr>
              <w:t> </w:t>
            </w:r>
            <w:r w:rsidRPr="00765848">
              <w:rPr>
                <w:rFonts w:ascii="Tahoma" w:eastAsia="Times New Roman" w:hAnsi="Tahoma" w:cs="Tahoma"/>
                <w:i/>
                <w:color w:val="000000"/>
                <w:sz w:val="20"/>
                <w:szCs w:val="20"/>
                <w:lang w:eastAsia="es-ES"/>
              </w:rPr>
              <w:t>Perfil Universitario en Biología, Biotecnología o equivalente</w:t>
            </w:r>
          </w:p>
        </w:tc>
      </w:tr>
      <w:tr w:rsidR="0039490A" w:rsidRPr="00987F8E" w14:paraId="368C21EC"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544E031" w14:textId="77777777" w:rsidR="0039490A" w:rsidRPr="00987F8E" w:rsidRDefault="0039490A" w:rsidP="00E26078">
            <w:pPr>
              <w:spacing w:after="0" w:line="240" w:lineRule="auto"/>
              <w:jc w:val="both"/>
              <w:rPr>
                <w:rFonts w:ascii="Tahoma" w:eastAsia="Times New Roman" w:hAnsi="Tahoma" w:cs="Tahoma"/>
                <w:color w:val="000000"/>
                <w:sz w:val="20"/>
                <w:szCs w:val="20"/>
                <w:lang w:eastAsia="es-ES"/>
              </w:rPr>
            </w:pP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E597F35" w14:textId="77777777" w:rsidR="0039490A" w:rsidRPr="00987F8E" w:rsidRDefault="0039490A" w:rsidP="00E26078">
            <w:pPr>
              <w:spacing w:after="0" w:line="240" w:lineRule="auto"/>
              <w:jc w:val="both"/>
              <w:rPr>
                <w:rFonts w:ascii="Tahoma" w:eastAsia="Times New Roman" w:hAnsi="Tahoma" w:cs="Tahoma"/>
                <w:color w:val="000000"/>
                <w:sz w:val="20"/>
                <w:szCs w:val="20"/>
                <w:lang w:eastAsia="es-ES"/>
              </w:rPr>
            </w:pP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A71F211" w14:textId="77777777" w:rsidR="0039490A" w:rsidRPr="00987F8E" w:rsidRDefault="0039490A" w:rsidP="00E26078">
            <w:pPr>
              <w:spacing w:after="0" w:line="240" w:lineRule="auto"/>
              <w:jc w:val="both"/>
              <w:rPr>
                <w:rFonts w:ascii="Tahoma" w:eastAsia="Times New Roman" w:hAnsi="Tahoma" w:cs="Tahoma"/>
                <w:color w:val="000000"/>
                <w:sz w:val="20"/>
                <w:szCs w:val="20"/>
                <w:lang w:eastAsia="es-ES"/>
              </w:rPr>
            </w:pPr>
          </w:p>
        </w:tc>
        <w:tc>
          <w:tcPr>
            <w:tcW w:w="35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0603989" w14:textId="77777777" w:rsidR="0039490A" w:rsidRPr="00987F8E" w:rsidRDefault="0039490A" w:rsidP="00E26078">
            <w:pPr>
              <w:spacing w:after="0" w:line="240" w:lineRule="auto"/>
              <w:jc w:val="both"/>
              <w:rPr>
                <w:rFonts w:ascii="Tahoma" w:eastAsia="Times New Roman" w:hAnsi="Tahoma" w:cs="Tahoma"/>
                <w:i/>
                <w:color w:val="000000"/>
                <w:sz w:val="20"/>
                <w:szCs w:val="20"/>
                <w:lang w:eastAsia="es-ES"/>
              </w:rPr>
            </w:pPr>
          </w:p>
        </w:tc>
      </w:tr>
      <w:tr w:rsidR="0039490A" w:rsidRPr="00987F8E" w14:paraId="19B7AF0C" w14:textId="77777777" w:rsidTr="00E26078">
        <w:trPr>
          <w:trHeight w:val="171"/>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E3CF7" w14:textId="77777777" w:rsidR="0039490A" w:rsidRPr="00987F8E" w:rsidRDefault="0039490A"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Titulación exigida</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75AE98" w14:textId="7DA1005A" w:rsidR="0039490A" w:rsidRPr="00987F8E" w:rsidRDefault="0039490A" w:rsidP="00E26078">
            <w:pPr>
              <w:autoSpaceDE w:val="0"/>
              <w:autoSpaceDN w:val="0"/>
              <w:adjustRightInd w:val="0"/>
              <w:spacing w:after="0" w:line="240" w:lineRule="auto"/>
              <w:rPr>
                <w:rFonts w:ascii="Tahoma" w:hAnsi="Tahoma" w:cs="Tahoma"/>
                <w:sz w:val="20"/>
                <w:szCs w:val="20"/>
                <w:lang w:bidi="he-IL"/>
              </w:rPr>
            </w:pPr>
            <w:r w:rsidRPr="00987F8E">
              <w:rPr>
                <w:rFonts w:ascii="Tahoma" w:eastAsia="Times New Roman" w:hAnsi="Tahoma" w:cs="Tahoma"/>
                <w:color w:val="000000"/>
                <w:sz w:val="20"/>
                <w:szCs w:val="20"/>
                <w:lang w:eastAsia="es-ES"/>
              </w:rPr>
              <w:t xml:space="preserve"> Formación Profesional: </w:t>
            </w:r>
            <w:r>
              <w:rPr>
                <w:rFonts w:ascii="CIDFont+F3" w:cs="CIDFont+F3"/>
                <w:sz w:val="20"/>
                <w:szCs w:val="20"/>
                <w:lang w:bidi="he-IL"/>
              </w:rPr>
              <w:t>Bioqu</w:t>
            </w:r>
            <w:r>
              <w:rPr>
                <w:rFonts w:ascii="CIDFont+F3" w:cs="CIDFont+F3" w:hint="cs"/>
                <w:sz w:val="20"/>
                <w:szCs w:val="20"/>
                <w:lang w:bidi="he-IL"/>
              </w:rPr>
              <w:t>í</w:t>
            </w:r>
            <w:r>
              <w:rPr>
                <w:rFonts w:ascii="CIDFont+F3" w:cs="CIDFont+F3"/>
                <w:sz w:val="20"/>
                <w:szCs w:val="20"/>
                <w:lang w:bidi="he-IL"/>
              </w:rPr>
              <w:t>mica, Biotecnolog</w:t>
            </w:r>
            <w:r>
              <w:rPr>
                <w:rFonts w:ascii="CIDFont+F3" w:cs="CIDFont+F3" w:hint="cs"/>
                <w:sz w:val="20"/>
                <w:szCs w:val="20"/>
                <w:lang w:bidi="he-IL"/>
              </w:rPr>
              <w:t>í</w:t>
            </w:r>
            <w:r>
              <w:rPr>
                <w:rFonts w:ascii="CIDFont+F3" w:cs="CIDFont+F3"/>
                <w:sz w:val="20"/>
                <w:szCs w:val="20"/>
                <w:lang w:bidi="he-IL"/>
              </w:rPr>
              <w:t>a, Biolog</w:t>
            </w:r>
            <w:r>
              <w:rPr>
                <w:rFonts w:ascii="CIDFont+F3" w:cs="CIDFont+F3" w:hint="cs"/>
                <w:sz w:val="20"/>
                <w:szCs w:val="20"/>
                <w:lang w:bidi="he-IL"/>
              </w:rPr>
              <w:t>í</w:t>
            </w:r>
            <w:r>
              <w:rPr>
                <w:rFonts w:ascii="CIDFont+F3" w:cs="CIDFont+F3"/>
                <w:sz w:val="20"/>
                <w:szCs w:val="20"/>
                <w:lang w:bidi="he-IL"/>
              </w:rPr>
              <w:t>a, o equivalentes</w:t>
            </w:r>
          </w:p>
        </w:tc>
      </w:tr>
      <w:tr w:rsidR="0039490A" w:rsidRPr="00987F8E" w14:paraId="24654198" w14:textId="77777777" w:rsidTr="00E26078">
        <w:trPr>
          <w:trHeight w:val="150"/>
        </w:trPr>
        <w:tc>
          <w:tcPr>
            <w:tcW w:w="2125" w:type="dxa"/>
            <w:tcBorders>
              <w:top w:val="nil"/>
              <w:left w:val="nil"/>
              <w:bottom w:val="nil"/>
              <w:right w:val="nil"/>
            </w:tcBorders>
            <w:shd w:val="clear" w:color="auto" w:fill="auto"/>
            <w:noWrap/>
            <w:vAlign w:val="center"/>
            <w:hideMark/>
          </w:tcPr>
          <w:p w14:paraId="36C3312F" w14:textId="77777777" w:rsidR="0039490A" w:rsidRPr="00987F8E" w:rsidRDefault="0039490A" w:rsidP="00E26078">
            <w:pPr>
              <w:spacing w:after="0" w:line="240" w:lineRule="auto"/>
              <w:jc w:val="both"/>
              <w:rPr>
                <w:rFonts w:ascii="Tahoma" w:eastAsia="Times New Roman" w:hAnsi="Tahoma" w:cs="Tahoma"/>
                <w:color w:val="000000"/>
                <w:sz w:val="20"/>
                <w:szCs w:val="20"/>
                <w:lang w:eastAsia="es-ES"/>
              </w:rPr>
            </w:pPr>
          </w:p>
        </w:tc>
        <w:tc>
          <w:tcPr>
            <w:tcW w:w="1418" w:type="dxa"/>
            <w:tcBorders>
              <w:top w:val="nil"/>
              <w:left w:val="nil"/>
              <w:bottom w:val="nil"/>
              <w:right w:val="nil"/>
            </w:tcBorders>
            <w:shd w:val="clear" w:color="auto" w:fill="auto"/>
            <w:noWrap/>
            <w:vAlign w:val="center"/>
            <w:hideMark/>
          </w:tcPr>
          <w:p w14:paraId="79429909" w14:textId="77777777" w:rsidR="0039490A" w:rsidRPr="00987F8E" w:rsidRDefault="0039490A" w:rsidP="00E26078">
            <w:pPr>
              <w:spacing w:after="0" w:line="240" w:lineRule="auto"/>
              <w:jc w:val="both"/>
              <w:rPr>
                <w:rFonts w:ascii="Tahoma" w:eastAsia="Times New Roman" w:hAnsi="Tahoma" w:cs="Tahoma"/>
                <w:sz w:val="20"/>
                <w:szCs w:val="20"/>
                <w:lang w:eastAsia="es-ES"/>
              </w:rPr>
            </w:pPr>
          </w:p>
        </w:tc>
        <w:tc>
          <w:tcPr>
            <w:tcW w:w="1843" w:type="dxa"/>
            <w:tcBorders>
              <w:top w:val="nil"/>
              <w:left w:val="nil"/>
              <w:bottom w:val="nil"/>
              <w:right w:val="nil"/>
            </w:tcBorders>
            <w:shd w:val="clear" w:color="auto" w:fill="auto"/>
            <w:noWrap/>
            <w:vAlign w:val="center"/>
            <w:hideMark/>
          </w:tcPr>
          <w:p w14:paraId="0AF5DA9F" w14:textId="77777777" w:rsidR="0039490A" w:rsidRPr="00987F8E" w:rsidRDefault="0039490A" w:rsidP="00E26078">
            <w:pPr>
              <w:spacing w:after="0" w:line="240" w:lineRule="auto"/>
              <w:jc w:val="both"/>
              <w:rPr>
                <w:rFonts w:ascii="Tahoma" w:eastAsia="Times New Roman" w:hAnsi="Tahoma" w:cs="Tahoma"/>
                <w:sz w:val="20"/>
                <w:szCs w:val="20"/>
                <w:lang w:eastAsia="es-ES"/>
              </w:rPr>
            </w:pPr>
          </w:p>
        </w:tc>
        <w:tc>
          <w:tcPr>
            <w:tcW w:w="3543" w:type="dxa"/>
            <w:tcBorders>
              <w:top w:val="nil"/>
              <w:left w:val="nil"/>
              <w:bottom w:val="nil"/>
              <w:right w:val="nil"/>
            </w:tcBorders>
            <w:shd w:val="clear" w:color="auto" w:fill="auto"/>
            <w:noWrap/>
            <w:vAlign w:val="center"/>
            <w:hideMark/>
          </w:tcPr>
          <w:p w14:paraId="14D0AC0E" w14:textId="77777777" w:rsidR="0039490A" w:rsidRPr="00987F8E" w:rsidRDefault="0039490A" w:rsidP="00E26078">
            <w:pPr>
              <w:spacing w:after="0" w:line="240" w:lineRule="auto"/>
              <w:jc w:val="both"/>
              <w:rPr>
                <w:rFonts w:ascii="Tahoma" w:eastAsia="Times New Roman" w:hAnsi="Tahoma" w:cs="Tahoma"/>
                <w:sz w:val="20"/>
                <w:szCs w:val="20"/>
                <w:lang w:eastAsia="es-ES"/>
              </w:rPr>
            </w:pPr>
          </w:p>
        </w:tc>
      </w:tr>
      <w:tr w:rsidR="0039490A" w:rsidRPr="00987F8E" w14:paraId="35E76854"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23A03" w14:textId="77777777" w:rsidR="0039490A" w:rsidRPr="00987F8E" w:rsidRDefault="0039490A"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Objeto de la actuación</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C85E1C" w14:textId="77777777" w:rsidR="0039490A" w:rsidRDefault="0039490A" w:rsidP="00E26078">
            <w:pPr>
              <w:autoSpaceDE w:val="0"/>
              <w:autoSpaceDN w:val="0"/>
              <w:adjustRightInd w:val="0"/>
              <w:spacing w:after="0" w:line="240" w:lineRule="auto"/>
              <w:rPr>
                <w:rFonts w:ascii="Tahoma" w:hAnsi="Tahoma" w:cs="Tahoma"/>
                <w:sz w:val="20"/>
                <w:szCs w:val="20"/>
                <w:lang w:bidi="he-IL"/>
              </w:rPr>
            </w:pPr>
            <w:r>
              <w:rPr>
                <w:rFonts w:ascii="Tahoma" w:hAnsi="Tahoma" w:cs="Tahoma"/>
                <w:sz w:val="20"/>
                <w:szCs w:val="20"/>
                <w:lang w:bidi="he-IL"/>
              </w:rPr>
              <w:t>La persona contratada realizará las siguientes tareas:</w:t>
            </w:r>
          </w:p>
          <w:p w14:paraId="72BA910F" w14:textId="77777777" w:rsidR="0039490A" w:rsidRDefault="0039490A" w:rsidP="0039490A">
            <w:pPr>
              <w:autoSpaceDE w:val="0"/>
              <w:autoSpaceDN w:val="0"/>
              <w:adjustRightInd w:val="0"/>
              <w:spacing w:after="0" w:line="240" w:lineRule="auto"/>
              <w:rPr>
                <w:rFonts w:ascii="CIDFont+F3" w:cs="CIDFont+F3"/>
                <w:sz w:val="20"/>
                <w:szCs w:val="20"/>
                <w:lang w:bidi="he-IL"/>
              </w:rPr>
            </w:pPr>
            <w:r>
              <w:rPr>
                <w:rFonts w:ascii="CIDFont+F3" w:cs="CIDFont+F3"/>
                <w:sz w:val="20"/>
                <w:szCs w:val="20"/>
                <w:lang w:bidi="he-IL"/>
              </w:rPr>
              <w:t>Digitalizaci</w:t>
            </w:r>
            <w:r>
              <w:rPr>
                <w:rFonts w:ascii="CIDFont+F3" w:cs="CIDFont+F3" w:hint="cs"/>
                <w:sz w:val="20"/>
                <w:szCs w:val="20"/>
                <w:lang w:bidi="he-IL"/>
              </w:rPr>
              <w:t>ó</w:t>
            </w:r>
            <w:r>
              <w:rPr>
                <w:rFonts w:ascii="CIDFont+F3" w:cs="CIDFont+F3"/>
                <w:sz w:val="20"/>
                <w:szCs w:val="20"/>
                <w:lang w:bidi="he-IL"/>
              </w:rPr>
              <w:t>n de preparaciones histol</w:t>
            </w:r>
            <w:r>
              <w:rPr>
                <w:rFonts w:ascii="CIDFont+F3" w:cs="CIDFont+F3" w:hint="cs"/>
                <w:sz w:val="20"/>
                <w:szCs w:val="20"/>
                <w:lang w:bidi="he-IL"/>
              </w:rPr>
              <w:t>ó</w:t>
            </w:r>
            <w:r>
              <w:rPr>
                <w:rFonts w:ascii="CIDFont+F3" w:cs="CIDFont+F3"/>
                <w:sz w:val="20"/>
                <w:szCs w:val="20"/>
                <w:lang w:bidi="he-IL"/>
              </w:rPr>
              <w:t>gicas de tinciones convencionales e</w:t>
            </w:r>
          </w:p>
          <w:p w14:paraId="7A5BEADA" w14:textId="77777777" w:rsidR="0039490A" w:rsidRDefault="0039490A" w:rsidP="0039490A">
            <w:pPr>
              <w:autoSpaceDE w:val="0"/>
              <w:autoSpaceDN w:val="0"/>
              <w:adjustRightInd w:val="0"/>
              <w:spacing w:after="0" w:line="240" w:lineRule="auto"/>
              <w:rPr>
                <w:rFonts w:ascii="CIDFont+F3" w:cs="CIDFont+F3"/>
                <w:sz w:val="20"/>
                <w:szCs w:val="20"/>
                <w:lang w:bidi="he-IL"/>
              </w:rPr>
            </w:pPr>
            <w:r>
              <w:rPr>
                <w:rFonts w:ascii="CIDFont+F3" w:cs="CIDFont+F3"/>
                <w:sz w:val="20"/>
                <w:szCs w:val="20"/>
                <w:lang w:bidi="he-IL"/>
              </w:rPr>
              <w:t>inmunohistoqu</w:t>
            </w:r>
            <w:r>
              <w:rPr>
                <w:rFonts w:ascii="CIDFont+F3" w:cs="CIDFont+F3" w:hint="cs"/>
                <w:sz w:val="20"/>
                <w:szCs w:val="20"/>
                <w:lang w:bidi="he-IL"/>
              </w:rPr>
              <w:t>í</w:t>
            </w:r>
            <w:r>
              <w:rPr>
                <w:rFonts w:ascii="CIDFont+F3" w:cs="CIDFont+F3"/>
                <w:sz w:val="20"/>
                <w:szCs w:val="20"/>
                <w:lang w:bidi="he-IL"/>
              </w:rPr>
              <w:t>mica.</w:t>
            </w:r>
          </w:p>
          <w:p w14:paraId="4222AD75" w14:textId="77777777" w:rsidR="0039490A" w:rsidRDefault="0039490A" w:rsidP="0039490A">
            <w:pPr>
              <w:autoSpaceDE w:val="0"/>
              <w:autoSpaceDN w:val="0"/>
              <w:adjustRightInd w:val="0"/>
              <w:spacing w:after="0" w:line="240" w:lineRule="auto"/>
              <w:rPr>
                <w:rFonts w:ascii="CIDFont+F3" w:cs="CIDFont+F3"/>
                <w:sz w:val="20"/>
                <w:szCs w:val="20"/>
                <w:lang w:bidi="he-IL"/>
              </w:rPr>
            </w:pPr>
            <w:r>
              <w:rPr>
                <w:rFonts w:ascii="CIDFont+F3" w:cs="CIDFont+F3"/>
                <w:sz w:val="20"/>
                <w:szCs w:val="20"/>
                <w:lang w:bidi="he-IL"/>
              </w:rPr>
              <w:lastRenderedPageBreak/>
              <w:t>An</w:t>
            </w:r>
            <w:r>
              <w:rPr>
                <w:rFonts w:ascii="CIDFont+F3" w:cs="CIDFont+F3" w:hint="cs"/>
                <w:sz w:val="20"/>
                <w:szCs w:val="20"/>
                <w:lang w:bidi="he-IL"/>
              </w:rPr>
              <w:t>á</w:t>
            </w:r>
            <w:r>
              <w:rPr>
                <w:rFonts w:ascii="CIDFont+F3" w:cs="CIDFont+F3"/>
                <w:sz w:val="20"/>
                <w:szCs w:val="20"/>
                <w:lang w:bidi="he-IL"/>
              </w:rPr>
              <w:t>lisis de imagen automatizado de preparaciones digitales</w:t>
            </w:r>
          </w:p>
          <w:p w14:paraId="42BA9991" w14:textId="30701918" w:rsidR="0039490A" w:rsidRDefault="0039490A" w:rsidP="0039490A">
            <w:pPr>
              <w:autoSpaceDE w:val="0"/>
              <w:autoSpaceDN w:val="0"/>
              <w:adjustRightInd w:val="0"/>
              <w:spacing w:after="0" w:line="240" w:lineRule="auto"/>
              <w:rPr>
                <w:rFonts w:ascii="CIDFont+F3" w:cs="CIDFont+F3"/>
                <w:sz w:val="20"/>
                <w:szCs w:val="20"/>
                <w:lang w:bidi="he-IL"/>
              </w:rPr>
            </w:pPr>
            <w:r>
              <w:rPr>
                <w:rFonts w:ascii="CIDFont+F3" w:cs="CIDFont+F3"/>
                <w:sz w:val="20"/>
                <w:szCs w:val="20"/>
                <w:lang w:bidi="he-IL"/>
              </w:rPr>
              <w:t>PCR: Estudio de resultados</w:t>
            </w:r>
          </w:p>
          <w:p w14:paraId="0BA217C3" w14:textId="36247A2E" w:rsidR="0039490A" w:rsidRDefault="0039490A" w:rsidP="0039490A">
            <w:pPr>
              <w:autoSpaceDE w:val="0"/>
              <w:autoSpaceDN w:val="0"/>
              <w:adjustRightInd w:val="0"/>
              <w:spacing w:after="0" w:line="240" w:lineRule="auto"/>
              <w:rPr>
                <w:rFonts w:ascii="CIDFont+F3" w:cs="CIDFont+F3"/>
                <w:sz w:val="20"/>
                <w:szCs w:val="20"/>
                <w:lang w:bidi="he-IL"/>
              </w:rPr>
            </w:pPr>
            <w:r>
              <w:rPr>
                <w:rFonts w:ascii="CIDFont+F3" w:cs="CIDFont+F3"/>
                <w:sz w:val="20"/>
                <w:szCs w:val="20"/>
                <w:lang w:bidi="he-IL"/>
              </w:rPr>
              <w:t>NGS: Apoyo al an</w:t>
            </w:r>
            <w:r>
              <w:rPr>
                <w:rFonts w:ascii="CIDFont+F3" w:cs="CIDFont+F3" w:hint="cs"/>
                <w:sz w:val="20"/>
                <w:szCs w:val="20"/>
                <w:lang w:bidi="he-IL"/>
              </w:rPr>
              <w:t>á</w:t>
            </w:r>
            <w:r>
              <w:rPr>
                <w:rFonts w:ascii="CIDFont+F3" w:cs="CIDFont+F3"/>
                <w:sz w:val="20"/>
                <w:szCs w:val="20"/>
                <w:lang w:bidi="he-IL"/>
              </w:rPr>
              <w:t>lisis bioinform</w:t>
            </w:r>
            <w:r>
              <w:rPr>
                <w:rFonts w:ascii="CIDFont+F3" w:cs="CIDFont+F3" w:hint="cs"/>
                <w:sz w:val="20"/>
                <w:szCs w:val="20"/>
                <w:lang w:bidi="he-IL"/>
              </w:rPr>
              <w:t>á</w:t>
            </w:r>
            <w:r>
              <w:rPr>
                <w:rFonts w:ascii="CIDFont+F3" w:cs="CIDFont+F3"/>
                <w:sz w:val="20"/>
                <w:szCs w:val="20"/>
                <w:lang w:bidi="he-IL"/>
              </w:rPr>
              <w:t>tico</w:t>
            </w:r>
          </w:p>
          <w:p w14:paraId="29FEFAC7" w14:textId="16076E70" w:rsidR="0039490A" w:rsidRPr="00987F8E" w:rsidRDefault="0039490A" w:rsidP="0039490A">
            <w:pPr>
              <w:autoSpaceDE w:val="0"/>
              <w:autoSpaceDN w:val="0"/>
              <w:adjustRightInd w:val="0"/>
              <w:spacing w:after="0" w:line="240" w:lineRule="auto"/>
              <w:rPr>
                <w:rFonts w:ascii="Tahoma" w:hAnsi="Tahoma" w:cs="Tahoma"/>
                <w:sz w:val="20"/>
                <w:szCs w:val="20"/>
                <w:lang w:bidi="he-IL"/>
              </w:rPr>
            </w:pPr>
            <w:r>
              <w:rPr>
                <w:rFonts w:ascii="CIDFont+F3" w:cs="CIDFont+F3"/>
                <w:sz w:val="20"/>
                <w:szCs w:val="20"/>
                <w:lang w:bidi="he-IL"/>
              </w:rPr>
              <w:t>Edici</w:t>
            </w:r>
            <w:r>
              <w:rPr>
                <w:rFonts w:ascii="CIDFont+F3" w:cs="CIDFont+F3" w:hint="cs"/>
                <w:sz w:val="20"/>
                <w:szCs w:val="20"/>
                <w:lang w:bidi="he-IL"/>
              </w:rPr>
              <w:t>ó</w:t>
            </w:r>
            <w:r>
              <w:rPr>
                <w:rFonts w:ascii="CIDFont+F3" w:cs="CIDFont+F3"/>
                <w:sz w:val="20"/>
                <w:szCs w:val="20"/>
                <w:lang w:bidi="he-IL"/>
              </w:rPr>
              <w:t>n y publicaci</w:t>
            </w:r>
            <w:r>
              <w:rPr>
                <w:rFonts w:ascii="CIDFont+F3" w:cs="CIDFont+F3" w:hint="cs"/>
                <w:sz w:val="20"/>
                <w:szCs w:val="20"/>
                <w:lang w:bidi="he-IL"/>
              </w:rPr>
              <w:t>ó</w:t>
            </w:r>
            <w:r>
              <w:rPr>
                <w:rFonts w:ascii="CIDFont+F3" w:cs="CIDFont+F3"/>
                <w:sz w:val="20"/>
                <w:szCs w:val="20"/>
                <w:lang w:bidi="he-IL"/>
              </w:rPr>
              <w:t>n de art</w:t>
            </w:r>
            <w:r>
              <w:rPr>
                <w:rFonts w:ascii="CIDFont+F3" w:cs="CIDFont+F3" w:hint="cs"/>
                <w:sz w:val="20"/>
                <w:szCs w:val="20"/>
                <w:lang w:bidi="he-IL"/>
              </w:rPr>
              <w:t>í</w:t>
            </w:r>
            <w:r>
              <w:rPr>
                <w:rFonts w:ascii="CIDFont+F3" w:cs="CIDFont+F3"/>
                <w:sz w:val="20"/>
                <w:szCs w:val="20"/>
                <w:lang w:bidi="he-IL"/>
              </w:rPr>
              <w:t>culos cient</w:t>
            </w:r>
            <w:r>
              <w:rPr>
                <w:rFonts w:ascii="CIDFont+F3" w:cs="CIDFont+F3" w:hint="cs"/>
                <w:sz w:val="20"/>
                <w:szCs w:val="20"/>
                <w:lang w:bidi="he-IL"/>
              </w:rPr>
              <w:t>í</w:t>
            </w:r>
            <w:r>
              <w:rPr>
                <w:rFonts w:ascii="CIDFont+F3" w:cs="CIDFont+F3"/>
                <w:sz w:val="20"/>
                <w:szCs w:val="20"/>
                <w:lang w:bidi="he-IL"/>
              </w:rPr>
              <w:t>ficos.</w:t>
            </w:r>
          </w:p>
        </w:tc>
      </w:tr>
      <w:tr w:rsidR="0039490A" w:rsidRPr="00987F8E" w14:paraId="0C841743"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099A35A9" w14:textId="77777777" w:rsidR="0039490A" w:rsidRPr="00987F8E" w:rsidRDefault="0039490A"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lastRenderedPageBreak/>
              <w:t>Perfil profesional</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095162" w14:textId="77777777" w:rsidR="0039490A" w:rsidRPr="00987F8E" w:rsidRDefault="0039490A"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Personal Investigador </w:t>
            </w:r>
          </w:p>
        </w:tc>
      </w:tr>
      <w:tr w:rsidR="0039490A" w:rsidRPr="00987F8E" w14:paraId="2B43F683"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427D2627" w14:textId="77777777" w:rsidR="0039490A" w:rsidRPr="00987F8E" w:rsidRDefault="0039490A"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Grupo profesional</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2D8494" w14:textId="77777777" w:rsidR="0039490A" w:rsidRPr="00987F8E" w:rsidRDefault="0039490A" w:rsidP="00E26078">
            <w:pPr>
              <w:pStyle w:val="Default"/>
              <w:jc w:val="both"/>
              <w:rPr>
                <w:rFonts w:ascii="Tahoma" w:hAnsi="Tahoma" w:cs="Tahoma"/>
                <w:sz w:val="20"/>
                <w:szCs w:val="20"/>
              </w:rPr>
            </w:pPr>
            <w:r w:rsidRPr="00987F8E">
              <w:rPr>
                <w:rFonts w:ascii="Tahoma" w:hAnsi="Tahoma" w:cs="Tahoma"/>
                <w:sz w:val="20"/>
                <w:szCs w:val="20"/>
              </w:rPr>
              <w:t xml:space="preserve">Técnico/a </w:t>
            </w:r>
          </w:p>
        </w:tc>
      </w:tr>
      <w:tr w:rsidR="0039490A" w:rsidRPr="00987F8E" w14:paraId="0F8DEFD8" w14:textId="77777777" w:rsidTr="00E26078">
        <w:trPr>
          <w:trHeight w:val="329"/>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6954C3C6" w14:textId="77777777" w:rsidR="0039490A" w:rsidRPr="00987F8E" w:rsidRDefault="0039490A"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Grupo/Unidad/Servicio</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E76801" w14:textId="6565DC72" w:rsidR="0039490A" w:rsidRPr="00765848" w:rsidRDefault="0039490A" w:rsidP="00E26078">
            <w:pPr>
              <w:autoSpaceDE w:val="0"/>
              <w:autoSpaceDN w:val="0"/>
              <w:adjustRightInd w:val="0"/>
              <w:spacing w:after="0" w:line="240" w:lineRule="auto"/>
              <w:rPr>
                <w:rFonts w:ascii="Tahoma" w:hAnsi="Tahoma" w:cs="Tahoma"/>
                <w:sz w:val="20"/>
                <w:szCs w:val="20"/>
                <w:lang w:bidi="he-IL"/>
              </w:rPr>
            </w:pPr>
            <w:r>
              <w:t>Grupo CO7: Investigación Clínica, epidemiológica y traslacional en Cáncer.</w:t>
            </w:r>
          </w:p>
        </w:tc>
      </w:tr>
      <w:tr w:rsidR="0039490A" w:rsidRPr="00987F8E" w14:paraId="2BE87FE1"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5336E026" w14:textId="77777777" w:rsidR="0039490A" w:rsidRPr="00987F8E" w:rsidRDefault="0039490A"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Tutor/a</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41F1DC" w14:textId="0038BB95" w:rsidR="0039490A" w:rsidRPr="00987F8E" w:rsidRDefault="0039490A" w:rsidP="00E26078">
            <w:pPr>
              <w:spacing w:after="0" w:line="240" w:lineRule="auto"/>
              <w:jc w:val="both"/>
              <w:rPr>
                <w:rFonts w:ascii="Tahoma" w:eastAsia="Times New Roman" w:hAnsi="Tahoma" w:cs="Tahoma"/>
                <w:color w:val="000000"/>
                <w:sz w:val="20"/>
                <w:szCs w:val="20"/>
                <w:lang w:eastAsia="es-ES"/>
              </w:rPr>
            </w:pPr>
            <w:r w:rsidRPr="00987F8E">
              <w:rPr>
                <w:rFonts w:ascii="Tahoma" w:hAnsi="Tahoma" w:cs="Tahoma"/>
                <w:sz w:val="20"/>
                <w:szCs w:val="20"/>
              </w:rPr>
              <w:t xml:space="preserve"> </w:t>
            </w:r>
            <w:r>
              <w:t>Marcial García Rojo</w:t>
            </w:r>
          </w:p>
        </w:tc>
      </w:tr>
      <w:tr w:rsidR="0039490A" w:rsidRPr="00987F8E" w14:paraId="1A8150ED"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117EB76E" w14:textId="77777777" w:rsidR="0039490A" w:rsidRPr="00987F8E" w:rsidRDefault="0039490A"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Centro</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4F9E86" w14:textId="77777777" w:rsidR="0039490A" w:rsidRPr="00987F8E" w:rsidRDefault="0039490A"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INIBICA-HUPM</w:t>
            </w:r>
          </w:p>
        </w:tc>
      </w:tr>
      <w:tr w:rsidR="0039490A" w:rsidRPr="00987F8E" w14:paraId="2C0BC08B"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6E0A4A32" w14:textId="77777777" w:rsidR="0039490A" w:rsidRPr="00987F8E" w:rsidRDefault="0039490A"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Localidad</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CD3F8D" w14:textId="77777777" w:rsidR="0039490A" w:rsidRPr="00987F8E" w:rsidRDefault="0039490A"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CÁDIZ</w:t>
            </w:r>
          </w:p>
        </w:tc>
      </w:tr>
      <w:tr w:rsidR="0039490A" w:rsidRPr="00987F8E" w14:paraId="2BA1A206"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59E65070" w14:textId="77777777" w:rsidR="0039490A" w:rsidRPr="00987F8E" w:rsidRDefault="0039490A"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Observaciones adicionales</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A8BE83" w14:textId="77777777" w:rsidR="0039490A" w:rsidRPr="00987F8E" w:rsidRDefault="0039490A"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Expediente académico: hasta 100 </w:t>
            </w:r>
            <w:commentRangeStart w:id="4"/>
            <w:r w:rsidRPr="00987F8E">
              <w:rPr>
                <w:rFonts w:ascii="Tahoma" w:hAnsi="Tahoma" w:cs="Tahoma"/>
                <w:sz w:val="20"/>
                <w:szCs w:val="20"/>
              </w:rPr>
              <w:t>puntos</w:t>
            </w:r>
            <w:commentRangeEnd w:id="4"/>
            <w:r w:rsidRPr="00987F8E">
              <w:rPr>
                <w:rStyle w:val="Refdecomentario"/>
                <w:rFonts w:ascii="Tahoma" w:hAnsi="Tahoma" w:cs="Tahoma"/>
                <w:sz w:val="20"/>
                <w:szCs w:val="20"/>
              </w:rPr>
              <w:commentReference w:id="4"/>
            </w:r>
          </w:p>
        </w:tc>
      </w:tr>
    </w:tbl>
    <w:p w14:paraId="567CD42F" w14:textId="77777777" w:rsidR="0039490A" w:rsidRPr="00987F8E" w:rsidRDefault="0039490A" w:rsidP="0067507D">
      <w:pPr>
        <w:spacing w:after="0" w:line="276" w:lineRule="auto"/>
        <w:jc w:val="both"/>
        <w:rPr>
          <w:rFonts w:ascii="Tahoma" w:hAnsi="Tahoma" w:cs="Tahoma"/>
          <w:b/>
          <w:sz w:val="20"/>
          <w:szCs w:val="20"/>
        </w:rPr>
      </w:pPr>
    </w:p>
    <w:p w14:paraId="64FB20F3" w14:textId="112BE791" w:rsidR="00BB2ED5" w:rsidRPr="00987F8E" w:rsidRDefault="00BB2ED5" w:rsidP="0067507D">
      <w:pPr>
        <w:spacing w:after="0" w:line="276" w:lineRule="auto"/>
        <w:jc w:val="both"/>
        <w:rPr>
          <w:rFonts w:ascii="Tahoma" w:hAnsi="Tahoma" w:cs="Tahoma"/>
          <w:b/>
          <w:sz w:val="20"/>
          <w:szCs w:val="20"/>
        </w:rPr>
      </w:pPr>
    </w:p>
    <w:p w14:paraId="5C5F5E9F" w14:textId="2C2A00AD" w:rsidR="00BB2ED5" w:rsidRDefault="00BB2ED5" w:rsidP="0067507D">
      <w:pPr>
        <w:spacing w:after="0" w:line="276" w:lineRule="auto"/>
        <w:jc w:val="both"/>
        <w:rPr>
          <w:rFonts w:ascii="Tahoma" w:hAnsi="Tahoma" w:cs="Tahoma"/>
          <w:b/>
          <w:sz w:val="20"/>
          <w:szCs w:val="20"/>
        </w:rPr>
      </w:pPr>
    </w:p>
    <w:tbl>
      <w:tblPr>
        <w:tblW w:w="8929" w:type="dxa"/>
        <w:tblInd w:w="-5" w:type="dxa"/>
        <w:tblCellMar>
          <w:left w:w="70" w:type="dxa"/>
          <w:right w:w="70" w:type="dxa"/>
        </w:tblCellMar>
        <w:tblLook w:val="04A0" w:firstRow="1" w:lastRow="0" w:firstColumn="1" w:lastColumn="0" w:noHBand="0" w:noVBand="1"/>
      </w:tblPr>
      <w:tblGrid>
        <w:gridCol w:w="2125"/>
        <w:gridCol w:w="1418"/>
        <w:gridCol w:w="1843"/>
        <w:gridCol w:w="3543"/>
      </w:tblGrid>
      <w:tr w:rsidR="00765848" w:rsidRPr="00987F8E" w14:paraId="680C514B"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A6314DB" w14:textId="77777777" w:rsidR="00765848" w:rsidRPr="00987F8E" w:rsidRDefault="00765848"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Código del puesto</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623D507" w14:textId="05A64F31" w:rsidR="00765848" w:rsidRPr="00987F8E" w:rsidRDefault="00765848" w:rsidP="00E26078">
            <w:pPr>
              <w:spacing w:after="0" w:line="240" w:lineRule="auto"/>
              <w:jc w:val="both"/>
              <w:rPr>
                <w:rFonts w:ascii="Tahoma" w:eastAsia="Times New Roman" w:hAnsi="Tahoma" w:cs="Tahoma"/>
                <w:color w:val="000000"/>
                <w:sz w:val="20"/>
                <w:szCs w:val="20"/>
                <w:lang w:eastAsia="es-ES"/>
              </w:rPr>
            </w:pPr>
            <w:r w:rsidRPr="00987F8E">
              <w:rPr>
                <w:rFonts w:ascii="Tahoma" w:hAnsi="Tahoma" w:cs="Tahoma"/>
                <w:sz w:val="20"/>
                <w:szCs w:val="20"/>
              </w:rPr>
              <w:t>POEJ TU_</w:t>
            </w:r>
            <w:r>
              <w:rPr>
                <w:rFonts w:ascii="Tahoma" w:hAnsi="Tahoma" w:cs="Tahoma"/>
                <w:sz w:val="20"/>
                <w:szCs w:val="20"/>
              </w:rPr>
              <w:t>5</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7B01B3F" w14:textId="77777777" w:rsidR="00765848" w:rsidRPr="00987F8E" w:rsidRDefault="00765848"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Denominación del Puesto</w:t>
            </w:r>
          </w:p>
        </w:tc>
        <w:tc>
          <w:tcPr>
            <w:tcW w:w="35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A123872" w14:textId="387DFF77" w:rsidR="00765848" w:rsidRPr="00987F8E" w:rsidRDefault="00765848" w:rsidP="00E26078">
            <w:pPr>
              <w:spacing w:after="0" w:line="240" w:lineRule="auto"/>
              <w:jc w:val="both"/>
              <w:rPr>
                <w:rFonts w:ascii="Tahoma" w:eastAsia="Times New Roman" w:hAnsi="Tahoma" w:cs="Tahoma"/>
                <w:i/>
                <w:color w:val="000000"/>
                <w:sz w:val="20"/>
                <w:szCs w:val="20"/>
                <w:lang w:eastAsia="es-ES"/>
              </w:rPr>
            </w:pPr>
            <w:r w:rsidRPr="00987F8E">
              <w:rPr>
                <w:rFonts w:ascii="Tahoma" w:eastAsia="Times New Roman" w:hAnsi="Tahoma" w:cs="Tahoma"/>
                <w:i/>
                <w:color w:val="000000"/>
                <w:sz w:val="20"/>
                <w:szCs w:val="20"/>
                <w:lang w:eastAsia="es-ES"/>
              </w:rPr>
              <w:t> </w:t>
            </w:r>
            <w:r w:rsidRPr="00765848">
              <w:rPr>
                <w:rFonts w:ascii="Tahoma" w:eastAsia="Times New Roman" w:hAnsi="Tahoma" w:cs="Tahoma"/>
                <w:i/>
                <w:color w:val="000000"/>
                <w:sz w:val="20"/>
                <w:szCs w:val="20"/>
                <w:lang w:eastAsia="es-ES"/>
              </w:rPr>
              <w:t>Perfil Universitario en Biología, Biotecnología o equivalente</w:t>
            </w:r>
          </w:p>
        </w:tc>
      </w:tr>
      <w:tr w:rsidR="00765848" w:rsidRPr="00987F8E" w14:paraId="09C2ADB9"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B9788F5" w14:textId="77777777" w:rsidR="00765848" w:rsidRPr="00987F8E" w:rsidRDefault="00765848" w:rsidP="00E26078">
            <w:pPr>
              <w:spacing w:after="0" w:line="240" w:lineRule="auto"/>
              <w:jc w:val="both"/>
              <w:rPr>
                <w:rFonts w:ascii="Tahoma" w:eastAsia="Times New Roman" w:hAnsi="Tahoma" w:cs="Tahoma"/>
                <w:color w:val="000000"/>
                <w:sz w:val="20"/>
                <w:szCs w:val="20"/>
                <w:lang w:eastAsia="es-ES"/>
              </w:rPr>
            </w:pP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F6DE942" w14:textId="77777777" w:rsidR="00765848" w:rsidRPr="00987F8E" w:rsidRDefault="00765848" w:rsidP="00E26078">
            <w:pPr>
              <w:spacing w:after="0" w:line="240" w:lineRule="auto"/>
              <w:jc w:val="both"/>
              <w:rPr>
                <w:rFonts w:ascii="Tahoma" w:eastAsia="Times New Roman" w:hAnsi="Tahoma" w:cs="Tahoma"/>
                <w:color w:val="000000"/>
                <w:sz w:val="20"/>
                <w:szCs w:val="20"/>
                <w:lang w:eastAsia="es-ES"/>
              </w:rPr>
            </w:pP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69A630A" w14:textId="77777777" w:rsidR="00765848" w:rsidRPr="00987F8E" w:rsidRDefault="00765848" w:rsidP="00E26078">
            <w:pPr>
              <w:spacing w:after="0" w:line="240" w:lineRule="auto"/>
              <w:jc w:val="both"/>
              <w:rPr>
                <w:rFonts w:ascii="Tahoma" w:eastAsia="Times New Roman" w:hAnsi="Tahoma" w:cs="Tahoma"/>
                <w:color w:val="000000"/>
                <w:sz w:val="20"/>
                <w:szCs w:val="20"/>
                <w:lang w:eastAsia="es-ES"/>
              </w:rPr>
            </w:pPr>
          </w:p>
        </w:tc>
        <w:tc>
          <w:tcPr>
            <w:tcW w:w="35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BD65D36" w14:textId="77777777" w:rsidR="00765848" w:rsidRPr="00987F8E" w:rsidRDefault="00765848" w:rsidP="00E26078">
            <w:pPr>
              <w:spacing w:after="0" w:line="240" w:lineRule="auto"/>
              <w:jc w:val="both"/>
              <w:rPr>
                <w:rFonts w:ascii="Tahoma" w:eastAsia="Times New Roman" w:hAnsi="Tahoma" w:cs="Tahoma"/>
                <w:i/>
                <w:color w:val="000000"/>
                <w:sz w:val="20"/>
                <w:szCs w:val="20"/>
                <w:lang w:eastAsia="es-ES"/>
              </w:rPr>
            </w:pPr>
          </w:p>
        </w:tc>
      </w:tr>
      <w:tr w:rsidR="00765848" w:rsidRPr="00987F8E" w14:paraId="2268056B" w14:textId="77777777" w:rsidTr="00765848">
        <w:trPr>
          <w:trHeight w:val="171"/>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F422A" w14:textId="77777777" w:rsidR="00765848" w:rsidRPr="00987F8E" w:rsidRDefault="00765848"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Titulación exigida</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EEA0252" w14:textId="3B49909C" w:rsidR="00765848" w:rsidRPr="00987F8E" w:rsidRDefault="00765848" w:rsidP="00E26078">
            <w:pPr>
              <w:autoSpaceDE w:val="0"/>
              <w:autoSpaceDN w:val="0"/>
              <w:adjustRightInd w:val="0"/>
              <w:spacing w:after="0" w:line="240" w:lineRule="auto"/>
              <w:rPr>
                <w:rFonts w:ascii="Tahoma" w:hAnsi="Tahoma" w:cs="Tahoma"/>
                <w:sz w:val="20"/>
                <w:szCs w:val="20"/>
                <w:lang w:bidi="he-IL"/>
              </w:rPr>
            </w:pPr>
            <w:r w:rsidRPr="00987F8E">
              <w:rPr>
                <w:rFonts w:ascii="Tahoma" w:eastAsia="Times New Roman" w:hAnsi="Tahoma" w:cs="Tahoma"/>
                <w:color w:val="000000"/>
                <w:sz w:val="20"/>
                <w:szCs w:val="20"/>
                <w:lang w:eastAsia="es-ES"/>
              </w:rPr>
              <w:t xml:space="preserve"> Formación Profesional: </w:t>
            </w:r>
            <w:r>
              <w:rPr>
                <w:rFonts w:ascii="CIDFont+F3" w:cs="CIDFont+F3"/>
                <w:sz w:val="20"/>
                <w:szCs w:val="20"/>
                <w:lang w:bidi="he-IL"/>
              </w:rPr>
              <w:t>Biolog</w:t>
            </w:r>
            <w:r>
              <w:rPr>
                <w:rFonts w:ascii="CIDFont+F3" w:cs="CIDFont+F3" w:hint="cs"/>
                <w:sz w:val="20"/>
                <w:szCs w:val="20"/>
                <w:lang w:bidi="he-IL"/>
              </w:rPr>
              <w:t>í</w:t>
            </w:r>
            <w:r>
              <w:rPr>
                <w:rFonts w:ascii="CIDFont+F3" w:cs="CIDFont+F3"/>
                <w:sz w:val="20"/>
                <w:szCs w:val="20"/>
                <w:lang w:bidi="he-IL"/>
              </w:rPr>
              <w:t>a, Biotecnolog</w:t>
            </w:r>
            <w:r>
              <w:rPr>
                <w:rFonts w:ascii="CIDFont+F3" w:cs="CIDFont+F3" w:hint="cs"/>
                <w:sz w:val="20"/>
                <w:szCs w:val="20"/>
                <w:lang w:bidi="he-IL"/>
              </w:rPr>
              <w:t>í</w:t>
            </w:r>
            <w:r>
              <w:rPr>
                <w:rFonts w:ascii="CIDFont+F3" w:cs="CIDFont+F3"/>
                <w:sz w:val="20"/>
                <w:szCs w:val="20"/>
                <w:lang w:bidi="he-IL"/>
              </w:rPr>
              <w:t xml:space="preserve">a o </w:t>
            </w:r>
            <w:proofErr w:type="spellStart"/>
            <w:r>
              <w:rPr>
                <w:rFonts w:ascii="CIDFont+F3" w:cs="CIDFont+F3"/>
                <w:sz w:val="20"/>
                <w:szCs w:val="20"/>
                <w:lang w:bidi="he-IL"/>
              </w:rPr>
              <w:t>equivalente</w:t>
            </w:r>
            <w:r w:rsidRPr="00987F8E">
              <w:rPr>
                <w:rFonts w:ascii="Tahoma" w:hAnsi="Tahoma" w:cs="Tahoma"/>
                <w:sz w:val="20"/>
                <w:szCs w:val="20"/>
                <w:lang w:bidi="he-IL"/>
              </w:rPr>
              <w:t>ia</w:t>
            </w:r>
            <w:proofErr w:type="spellEnd"/>
            <w:r w:rsidRPr="00987F8E">
              <w:rPr>
                <w:rFonts w:ascii="Tahoma" w:hAnsi="Tahoma" w:cs="Tahoma"/>
                <w:sz w:val="20"/>
                <w:szCs w:val="20"/>
                <w:lang w:bidi="he-IL"/>
              </w:rPr>
              <w:t>.</w:t>
            </w:r>
          </w:p>
        </w:tc>
      </w:tr>
      <w:tr w:rsidR="00765848" w:rsidRPr="00987F8E" w14:paraId="3C12D51D" w14:textId="77777777" w:rsidTr="00E26078">
        <w:trPr>
          <w:trHeight w:val="150"/>
        </w:trPr>
        <w:tc>
          <w:tcPr>
            <w:tcW w:w="2125" w:type="dxa"/>
            <w:tcBorders>
              <w:top w:val="nil"/>
              <w:left w:val="nil"/>
              <w:bottom w:val="nil"/>
              <w:right w:val="nil"/>
            </w:tcBorders>
            <w:shd w:val="clear" w:color="auto" w:fill="auto"/>
            <w:noWrap/>
            <w:vAlign w:val="center"/>
            <w:hideMark/>
          </w:tcPr>
          <w:p w14:paraId="0BA496A4" w14:textId="77777777" w:rsidR="00765848" w:rsidRPr="00987F8E" w:rsidRDefault="00765848" w:rsidP="00E26078">
            <w:pPr>
              <w:spacing w:after="0" w:line="240" w:lineRule="auto"/>
              <w:jc w:val="both"/>
              <w:rPr>
                <w:rFonts w:ascii="Tahoma" w:eastAsia="Times New Roman" w:hAnsi="Tahoma" w:cs="Tahoma"/>
                <w:color w:val="000000"/>
                <w:sz w:val="20"/>
                <w:szCs w:val="20"/>
                <w:lang w:eastAsia="es-ES"/>
              </w:rPr>
            </w:pPr>
          </w:p>
        </w:tc>
        <w:tc>
          <w:tcPr>
            <w:tcW w:w="1418" w:type="dxa"/>
            <w:tcBorders>
              <w:top w:val="nil"/>
              <w:left w:val="nil"/>
              <w:bottom w:val="nil"/>
              <w:right w:val="nil"/>
            </w:tcBorders>
            <w:shd w:val="clear" w:color="auto" w:fill="auto"/>
            <w:noWrap/>
            <w:vAlign w:val="center"/>
            <w:hideMark/>
          </w:tcPr>
          <w:p w14:paraId="4433D0F8" w14:textId="77777777" w:rsidR="00765848" w:rsidRPr="00987F8E" w:rsidRDefault="00765848" w:rsidP="00E26078">
            <w:pPr>
              <w:spacing w:after="0" w:line="240" w:lineRule="auto"/>
              <w:jc w:val="both"/>
              <w:rPr>
                <w:rFonts w:ascii="Tahoma" w:eastAsia="Times New Roman" w:hAnsi="Tahoma" w:cs="Tahoma"/>
                <w:sz w:val="20"/>
                <w:szCs w:val="20"/>
                <w:lang w:eastAsia="es-ES"/>
              </w:rPr>
            </w:pPr>
          </w:p>
        </w:tc>
        <w:tc>
          <w:tcPr>
            <w:tcW w:w="1843" w:type="dxa"/>
            <w:tcBorders>
              <w:top w:val="nil"/>
              <w:left w:val="nil"/>
              <w:bottom w:val="nil"/>
              <w:right w:val="nil"/>
            </w:tcBorders>
            <w:shd w:val="clear" w:color="auto" w:fill="auto"/>
            <w:noWrap/>
            <w:vAlign w:val="center"/>
            <w:hideMark/>
          </w:tcPr>
          <w:p w14:paraId="12E48733" w14:textId="77777777" w:rsidR="00765848" w:rsidRPr="00987F8E" w:rsidRDefault="00765848" w:rsidP="00E26078">
            <w:pPr>
              <w:spacing w:after="0" w:line="240" w:lineRule="auto"/>
              <w:jc w:val="both"/>
              <w:rPr>
                <w:rFonts w:ascii="Tahoma" w:eastAsia="Times New Roman" w:hAnsi="Tahoma" w:cs="Tahoma"/>
                <w:sz w:val="20"/>
                <w:szCs w:val="20"/>
                <w:lang w:eastAsia="es-ES"/>
              </w:rPr>
            </w:pPr>
          </w:p>
        </w:tc>
        <w:tc>
          <w:tcPr>
            <w:tcW w:w="3543" w:type="dxa"/>
            <w:tcBorders>
              <w:top w:val="nil"/>
              <w:left w:val="nil"/>
              <w:bottom w:val="nil"/>
              <w:right w:val="nil"/>
            </w:tcBorders>
            <w:shd w:val="clear" w:color="auto" w:fill="auto"/>
            <w:noWrap/>
            <w:vAlign w:val="center"/>
            <w:hideMark/>
          </w:tcPr>
          <w:p w14:paraId="64235F7B" w14:textId="77777777" w:rsidR="00765848" w:rsidRPr="00987F8E" w:rsidRDefault="00765848" w:rsidP="00E26078">
            <w:pPr>
              <w:spacing w:after="0" w:line="240" w:lineRule="auto"/>
              <w:jc w:val="both"/>
              <w:rPr>
                <w:rFonts w:ascii="Tahoma" w:eastAsia="Times New Roman" w:hAnsi="Tahoma" w:cs="Tahoma"/>
                <w:sz w:val="20"/>
                <w:szCs w:val="20"/>
                <w:lang w:eastAsia="es-ES"/>
              </w:rPr>
            </w:pPr>
          </w:p>
        </w:tc>
      </w:tr>
      <w:tr w:rsidR="00765848" w:rsidRPr="00987F8E" w14:paraId="5F25FF2B"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694CC" w14:textId="77777777" w:rsidR="00765848" w:rsidRPr="00987F8E" w:rsidRDefault="00765848"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Objeto de la actuación</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D69446B" w14:textId="77777777" w:rsidR="00765848" w:rsidRDefault="00765848" w:rsidP="00E26078">
            <w:pPr>
              <w:autoSpaceDE w:val="0"/>
              <w:autoSpaceDN w:val="0"/>
              <w:adjustRightInd w:val="0"/>
              <w:spacing w:after="0" w:line="240" w:lineRule="auto"/>
              <w:rPr>
                <w:rFonts w:ascii="Tahoma" w:hAnsi="Tahoma" w:cs="Tahoma"/>
                <w:sz w:val="20"/>
                <w:szCs w:val="20"/>
                <w:lang w:bidi="he-IL"/>
              </w:rPr>
            </w:pPr>
            <w:r>
              <w:rPr>
                <w:rFonts w:ascii="Tahoma" w:hAnsi="Tahoma" w:cs="Tahoma"/>
                <w:sz w:val="20"/>
                <w:szCs w:val="20"/>
                <w:lang w:bidi="he-IL"/>
              </w:rPr>
              <w:t>La persona contratada realizará las siguientes tareas:</w:t>
            </w:r>
          </w:p>
          <w:p w14:paraId="56FEE435" w14:textId="3DEF11A9" w:rsidR="00765848" w:rsidRDefault="00765848" w:rsidP="00765848">
            <w:pPr>
              <w:autoSpaceDE w:val="0"/>
              <w:autoSpaceDN w:val="0"/>
              <w:adjustRightInd w:val="0"/>
              <w:spacing w:after="0" w:line="240" w:lineRule="auto"/>
              <w:rPr>
                <w:rFonts w:ascii="CIDFont+F3" w:cs="CIDFont+F3"/>
                <w:sz w:val="20"/>
                <w:szCs w:val="20"/>
                <w:lang w:bidi="he-IL"/>
              </w:rPr>
            </w:pPr>
            <w:r>
              <w:rPr>
                <w:rFonts w:ascii="CIDFont+F3" w:cs="CIDFont+F3"/>
                <w:sz w:val="20"/>
                <w:szCs w:val="20"/>
                <w:lang w:bidi="he-IL"/>
              </w:rPr>
              <w:t>Desarrollo de modelos celulares de la enfermedad Esclerosis Tuberosa mediante CRISPR/</w:t>
            </w:r>
            <w:proofErr w:type="spellStart"/>
            <w:proofErr w:type="gramStart"/>
            <w:r>
              <w:rPr>
                <w:rFonts w:ascii="CIDFont+F3" w:cs="CIDFont+F3"/>
                <w:sz w:val="20"/>
                <w:szCs w:val="20"/>
                <w:lang w:bidi="he-IL"/>
              </w:rPr>
              <w:t>Cas:Clonajes</w:t>
            </w:r>
            <w:proofErr w:type="spellEnd"/>
            <w:proofErr w:type="gramEnd"/>
            <w:r>
              <w:rPr>
                <w:rFonts w:ascii="CIDFont+F3" w:cs="CIDFont+F3"/>
                <w:sz w:val="20"/>
                <w:szCs w:val="20"/>
                <w:lang w:bidi="he-IL"/>
              </w:rPr>
              <w:t xml:space="preserve"> moleculares para generar herramientas que permitan mutar los genes afectados en la ET as</w:t>
            </w:r>
            <w:r>
              <w:rPr>
                <w:rFonts w:ascii="CIDFont+F3" w:cs="CIDFont+F3" w:hint="cs"/>
                <w:sz w:val="20"/>
                <w:szCs w:val="20"/>
                <w:lang w:bidi="he-IL"/>
              </w:rPr>
              <w:t>í</w:t>
            </w:r>
            <w:r>
              <w:rPr>
                <w:rFonts w:ascii="CIDFont+F3" w:cs="CIDFont+F3"/>
                <w:sz w:val="20"/>
                <w:szCs w:val="20"/>
                <w:lang w:bidi="he-IL"/>
              </w:rPr>
              <w:t xml:space="preserve"> como la visualizaci</w:t>
            </w:r>
            <w:r>
              <w:rPr>
                <w:rFonts w:ascii="CIDFont+F3" w:cs="CIDFont+F3" w:hint="cs"/>
                <w:sz w:val="20"/>
                <w:szCs w:val="20"/>
                <w:lang w:bidi="he-IL"/>
              </w:rPr>
              <w:t>ó</w:t>
            </w:r>
            <w:r>
              <w:rPr>
                <w:rFonts w:ascii="CIDFont+F3" w:cs="CIDFont+F3"/>
                <w:sz w:val="20"/>
                <w:szCs w:val="20"/>
                <w:lang w:bidi="he-IL"/>
              </w:rPr>
              <w:t>n de las prote</w:t>
            </w:r>
            <w:r>
              <w:rPr>
                <w:rFonts w:ascii="CIDFont+F3" w:cs="CIDFont+F3" w:hint="cs"/>
                <w:sz w:val="20"/>
                <w:szCs w:val="20"/>
                <w:lang w:bidi="he-IL"/>
              </w:rPr>
              <w:t>í</w:t>
            </w:r>
            <w:r>
              <w:rPr>
                <w:rFonts w:ascii="CIDFont+F3" w:cs="CIDFont+F3"/>
                <w:sz w:val="20"/>
                <w:szCs w:val="20"/>
                <w:lang w:bidi="he-IL"/>
              </w:rPr>
              <w:t>nas end</w:t>
            </w:r>
            <w:r>
              <w:rPr>
                <w:rFonts w:ascii="CIDFont+F3" w:cs="CIDFont+F3" w:hint="cs"/>
                <w:sz w:val="20"/>
                <w:szCs w:val="20"/>
                <w:lang w:bidi="he-IL"/>
              </w:rPr>
              <w:t>ó</w:t>
            </w:r>
            <w:r>
              <w:rPr>
                <w:rFonts w:ascii="CIDFont+F3" w:cs="CIDFont+F3"/>
                <w:sz w:val="20"/>
                <w:szCs w:val="20"/>
                <w:lang w:bidi="he-IL"/>
              </w:rPr>
              <w:t>genas y su degradaci</w:t>
            </w:r>
            <w:r>
              <w:rPr>
                <w:rFonts w:ascii="CIDFont+F3" w:cs="CIDFont+F3" w:hint="cs"/>
                <w:sz w:val="20"/>
                <w:szCs w:val="20"/>
                <w:lang w:bidi="he-IL"/>
              </w:rPr>
              <w:t>ó</w:t>
            </w:r>
            <w:r>
              <w:rPr>
                <w:rFonts w:ascii="CIDFont+F3" w:cs="CIDFont+F3"/>
                <w:sz w:val="20"/>
                <w:szCs w:val="20"/>
                <w:lang w:bidi="he-IL"/>
              </w:rPr>
              <w:t>n controlada.</w:t>
            </w:r>
          </w:p>
          <w:p w14:paraId="22B6478E" w14:textId="2CE33C42" w:rsidR="00765848" w:rsidRDefault="00765848" w:rsidP="00765848">
            <w:pPr>
              <w:autoSpaceDE w:val="0"/>
              <w:autoSpaceDN w:val="0"/>
              <w:adjustRightInd w:val="0"/>
              <w:spacing w:after="0" w:line="240" w:lineRule="auto"/>
              <w:rPr>
                <w:rFonts w:ascii="CIDFont+F3" w:cs="CIDFont+F3"/>
                <w:sz w:val="20"/>
                <w:szCs w:val="20"/>
                <w:lang w:bidi="he-IL"/>
              </w:rPr>
            </w:pPr>
            <w:r>
              <w:rPr>
                <w:rFonts w:ascii="CIDFont+F3" w:cs="CIDFont+F3"/>
                <w:sz w:val="20"/>
                <w:szCs w:val="20"/>
                <w:lang w:bidi="he-IL"/>
              </w:rPr>
              <w:t>Trabajo en cultivos con l</w:t>
            </w:r>
            <w:r>
              <w:rPr>
                <w:rFonts w:ascii="CIDFont+F3" w:cs="CIDFont+F3" w:hint="cs"/>
                <w:sz w:val="20"/>
                <w:szCs w:val="20"/>
                <w:lang w:bidi="he-IL"/>
              </w:rPr>
              <w:t>í</w:t>
            </w:r>
            <w:r>
              <w:rPr>
                <w:rFonts w:ascii="CIDFont+F3" w:cs="CIDFont+F3"/>
                <w:sz w:val="20"/>
                <w:szCs w:val="20"/>
                <w:lang w:bidi="he-IL"/>
              </w:rPr>
              <w:t>neas celulares: transfecci</w:t>
            </w:r>
            <w:r>
              <w:rPr>
                <w:rFonts w:ascii="CIDFont+F3" w:cs="CIDFont+F3" w:hint="cs"/>
                <w:sz w:val="20"/>
                <w:szCs w:val="20"/>
                <w:lang w:bidi="he-IL"/>
              </w:rPr>
              <w:t>ó</w:t>
            </w:r>
            <w:r>
              <w:rPr>
                <w:rFonts w:ascii="CIDFont+F3" w:cs="CIDFont+F3"/>
                <w:sz w:val="20"/>
                <w:szCs w:val="20"/>
                <w:lang w:bidi="he-IL"/>
              </w:rPr>
              <w:t>n y selecci</w:t>
            </w:r>
            <w:r>
              <w:rPr>
                <w:rFonts w:ascii="CIDFont+F3" w:cs="CIDFont+F3" w:hint="cs"/>
                <w:sz w:val="20"/>
                <w:szCs w:val="20"/>
                <w:lang w:bidi="he-IL"/>
              </w:rPr>
              <w:t>ó</w:t>
            </w:r>
            <w:r>
              <w:rPr>
                <w:rFonts w:ascii="CIDFont+F3" w:cs="CIDFont+F3"/>
                <w:sz w:val="20"/>
                <w:szCs w:val="20"/>
                <w:lang w:bidi="he-IL"/>
              </w:rPr>
              <w:t>n de clones mediante t</w:t>
            </w:r>
            <w:r>
              <w:rPr>
                <w:rFonts w:ascii="CIDFont+F3" w:cs="CIDFont+F3" w:hint="cs"/>
                <w:sz w:val="20"/>
                <w:szCs w:val="20"/>
                <w:lang w:bidi="he-IL"/>
              </w:rPr>
              <w:t>é</w:t>
            </w:r>
            <w:r>
              <w:rPr>
                <w:rFonts w:ascii="CIDFont+F3" w:cs="CIDFont+F3"/>
                <w:sz w:val="20"/>
                <w:szCs w:val="20"/>
                <w:lang w:bidi="he-IL"/>
              </w:rPr>
              <w:t xml:space="preserve">cnicas de western </w:t>
            </w:r>
            <w:proofErr w:type="spellStart"/>
            <w:r>
              <w:rPr>
                <w:rFonts w:ascii="CIDFont+F3" w:cs="CIDFont+F3"/>
                <w:sz w:val="20"/>
                <w:szCs w:val="20"/>
                <w:lang w:bidi="he-IL"/>
              </w:rPr>
              <w:t>blot</w:t>
            </w:r>
            <w:proofErr w:type="spellEnd"/>
            <w:r>
              <w:rPr>
                <w:rFonts w:ascii="CIDFont+F3" w:cs="CIDFont+F3"/>
                <w:sz w:val="20"/>
                <w:szCs w:val="20"/>
                <w:lang w:bidi="he-IL"/>
              </w:rPr>
              <w:t xml:space="preserve"> y PCR.</w:t>
            </w:r>
          </w:p>
          <w:p w14:paraId="0EE21A37" w14:textId="193229FB" w:rsidR="0039490A" w:rsidRDefault="00765848" w:rsidP="00765848">
            <w:pPr>
              <w:autoSpaceDE w:val="0"/>
              <w:autoSpaceDN w:val="0"/>
              <w:adjustRightInd w:val="0"/>
              <w:spacing w:after="0" w:line="240" w:lineRule="auto"/>
              <w:rPr>
                <w:rFonts w:ascii="CIDFont+F3" w:cs="CIDFont+F3"/>
                <w:sz w:val="20"/>
                <w:szCs w:val="20"/>
                <w:lang w:bidi="he-IL"/>
              </w:rPr>
            </w:pPr>
            <w:r>
              <w:rPr>
                <w:rFonts w:ascii="CIDFont+F3" w:cs="CIDFont+F3"/>
                <w:sz w:val="20"/>
                <w:szCs w:val="20"/>
                <w:lang w:bidi="he-IL"/>
              </w:rPr>
              <w:t>Realizaci</w:t>
            </w:r>
            <w:r>
              <w:rPr>
                <w:rFonts w:ascii="CIDFont+F3" w:cs="CIDFont+F3" w:hint="cs"/>
                <w:sz w:val="20"/>
                <w:szCs w:val="20"/>
                <w:lang w:bidi="he-IL"/>
              </w:rPr>
              <w:t>ó</w:t>
            </w:r>
            <w:r>
              <w:rPr>
                <w:rFonts w:ascii="CIDFont+F3" w:cs="CIDFont+F3"/>
                <w:sz w:val="20"/>
                <w:szCs w:val="20"/>
                <w:lang w:bidi="he-IL"/>
              </w:rPr>
              <w:t>n de t</w:t>
            </w:r>
            <w:r>
              <w:rPr>
                <w:rFonts w:ascii="CIDFont+F3" w:cs="CIDFont+F3" w:hint="cs"/>
                <w:sz w:val="20"/>
                <w:szCs w:val="20"/>
                <w:lang w:bidi="he-IL"/>
              </w:rPr>
              <w:t>é</w:t>
            </w:r>
            <w:r>
              <w:rPr>
                <w:rFonts w:ascii="CIDFont+F3" w:cs="CIDFont+F3"/>
                <w:sz w:val="20"/>
                <w:szCs w:val="20"/>
                <w:lang w:bidi="he-IL"/>
              </w:rPr>
              <w:t>cnicas de inmunofluorescencia para la caracterizaci</w:t>
            </w:r>
            <w:r>
              <w:rPr>
                <w:rFonts w:ascii="CIDFont+F3" w:cs="CIDFont+F3" w:hint="cs"/>
                <w:sz w:val="20"/>
                <w:szCs w:val="20"/>
                <w:lang w:bidi="he-IL"/>
              </w:rPr>
              <w:t>ó</w:t>
            </w:r>
            <w:r>
              <w:rPr>
                <w:rFonts w:ascii="CIDFont+F3" w:cs="CIDFont+F3"/>
                <w:sz w:val="20"/>
                <w:szCs w:val="20"/>
                <w:lang w:bidi="he-IL"/>
              </w:rPr>
              <w:t xml:space="preserve">n del cilio primario. </w:t>
            </w:r>
          </w:p>
          <w:p w14:paraId="76697B4B" w14:textId="77777777" w:rsidR="0039490A" w:rsidRDefault="00765848" w:rsidP="00765848">
            <w:pPr>
              <w:autoSpaceDE w:val="0"/>
              <w:autoSpaceDN w:val="0"/>
              <w:adjustRightInd w:val="0"/>
              <w:spacing w:after="0" w:line="240" w:lineRule="auto"/>
              <w:rPr>
                <w:rFonts w:ascii="CIDFont+F3" w:cs="CIDFont+F3"/>
                <w:sz w:val="20"/>
                <w:szCs w:val="20"/>
                <w:lang w:bidi="he-IL"/>
              </w:rPr>
            </w:pPr>
            <w:r>
              <w:rPr>
                <w:rFonts w:ascii="CIDFont+F3" w:cs="CIDFont+F3"/>
                <w:sz w:val="20"/>
                <w:szCs w:val="20"/>
                <w:lang w:bidi="he-IL"/>
              </w:rPr>
              <w:t xml:space="preserve">Manejo de microscopio </w:t>
            </w:r>
            <w:proofErr w:type="spellStart"/>
            <w:r>
              <w:rPr>
                <w:rFonts w:ascii="CIDFont+F3" w:cs="CIDFont+F3"/>
                <w:sz w:val="20"/>
                <w:szCs w:val="20"/>
                <w:lang w:bidi="he-IL"/>
              </w:rPr>
              <w:t>confocal</w:t>
            </w:r>
            <w:proofErr w:type="spellEnd"/>
            <w:r>
              <w:rPr>
                <w:rFonts w:ascii="CIDFont+F3" w:cs="CIDFont+F3"/>
                <w:sz w:val="20"/>
                <w:szCs w:val="20"/>
                <w:lang w:bidi="he-IL"/>
              </w:rPr>
              <w:t>.</w:t>
            </w:r>
          </w:p>
          <w:p w14:paraId="350DA2D4" w14:textId="519258E7" w:rsidR="00765848" w:rsidRDefault="00765848" w:rsidP="00765848">
            <w:pPr>
              <w:autoSpaceDE w:val="0"/>
              <w:autoSpaceDN w:val="0"/>
              <w:adjustRightInd w:val="0"/>
              <w:spacing w:after="0" w:line="240" w:lineRule="auto"/>
              <w:rPr>
                <w:rFonts w:ascii="CIDFont+F3" w:cs="CIDFont+F3"/>
                <w:sz w:val="20"/>
                <w:szCs w:val="20"/>
                <w:lang w:bidi="he-IL"/>
              </w:rPr>
            </w:pPr>
            <w:r>
              <w:rPr>
                <w:rFonts w:ascii="CIDFont+F3" w:cs="CIDFont+F3"/>
                <w:sz w:val="20"/>
                <w:szCs w:val="20"/>
                <w:lang w:bidi="he-IL"/>
              </w:rPr>
              <w:t>An</w:t>
            </w:r>
            <w:r>
              <w:rPr>
                <w:rFonts w:ascii="CIDFont+F3" w:cs="CIDFont+F3" w:hint="cs"/>
                <w:sz w:val="20"/>
                <w:szCs w:val="20"/>
                <w:lang w:bidi="he-IL"/>
              </w:rPr>
              <w:t>á</w:t>
            </w:r>
            <w:r>
              <w:rPr>
                <w:rFonts w:ascii="CIDFont+F3" w:cs="CIDFont+F3"/>
                <w:sz w:val="20"/>
                <w:szCs w:val="20"/>
                <w:lang w:bidi="he-IL"/>
              </w:rPr>
              <w:t>lisis de imagen y s</w:t>
            </w:r>
            <w:r>
              <w:rPr>
                <w:rFonts w:ascii="CIDFont+F3" w:cs="CIDFont+F3" w:hint="cs"/>
                <w:sz w:val="20"/>
                <w:szCs w:val="20"/>
                <w:lang w:bidi="he-IL"/>
              </w:rPr>
              <w:t>í</w:t>
            </w:r>
            <w:r>
              <w:rPr>
                <w:rFonts w:ascii="CIDFont+F3" w:cs="CIDFont+F3"/>
                <w:sz w:val="20"/>
                <w:szCs w:val="20"/>
                <w:lang w:bidi="he-IL"/>
              </w:rPr>
              <w:t>ntesis y presentaci</w:t>
            </w:r>
            <w:r>
              <w:rPr>
                <w:rFonts w:ascii="CIDFont+F3" w:cs="CIDFont+F3" w:hint="cs"/>
                <w:sz w:val="20"/>
                <w:szCs w:val="20"/>
                <w:lang w:bidi="he-IL"/>
              </w:rPr>
              <w:t>ó</w:t>
            </w:r>
            <w:r>
              <w:rPr>
                <w:rFonts w:ascii="CIDFont+F3" w:cs="CIDFont+F3"/>
                <w:sz w:val="20"/>
                <w:szCs w:val="20"/>
                <w:lang w:bidi="he-IL"/>
              </w:rPr>
              <w:t>n de datos.</w:t>
            </w:r>
          </w:p>
          <w:p w14:paraId="672C6CA4" w14:textId="2839395C" w:rsidR="00765848" w:rsidRDefault="00765848" w:rsidP="00765848">
            <w:pPr>
              <w:autoSpaceDE w:val="0"/>
              <w:autoSpaceDN w:val="0"/>
              <w:adjustRightInd w:val="0"/>
              <w:spacing w:after="0" w:line="240" w:lineRule="auto"/>
              <w:rPr>
                <w:rFonts w:ascii="CIDFont+F3" w:cs="CIDFont+F3"/>
                <w:sz w:val="20"/>
                <w:szCs w:val="20"/>
                <w:lang w:bidi="he-IL"/>
              </w:rPr>
            </w:pPr>
            <w:r>
              <w:rPr>
                <w:rFonts w:ascii="CIDFont+F3" w:cs="CIDFont+F3"/>
                <w:sz w:val="20"/>
                <w:szCs w:val="20"/>
                <w:lang w:bidi="he-IL"/>
              </w:rPr>
              <w:t>Responsable del mantenimiento del laboratorio. Preparaci</w:t>
            </w:r>
            <w:r>
              <w:rPr>
                <w:rFonts w:ascii="CIDFont+F3" w:cs="CIDFont+F3" w:hint="cs"/>
                <w:sz w:val="20"/>
                <w:szCs w:val="20"/>
                <w:lang w:bidi="he-IL"/>
              </w:rPr>
              <w:t>ó</w:t>
            </w:r>
            <w:r>
              <w:rPr>
                <w:rFonts w:ascii="CIDFont+F3" w:cs="CIDFont+F3"/>
                <w:sz w:val="20"/>
                <w:szCs w:val="20"/>
                <w:lang w:bidi="he-IL"/>
              </w:rPr>
              <w:t>n de materiales y soluciones.</w:t>
            </w:r>
          </w:p>
          <w:p w14:paraId="7B073916" w14:textId="3E6128E8" w:rsidR="00765848" w:rsidRPr="00987F8E" w:rsidRDefault="00765848" w:rsidP="00765848">
            <w:pPr>
              <w:autoSpaceDE w:val="0"/>
              <w:autoSpaceDN w:val="0"/>
              <w:adjustRightInd w:val="0"/>
              <w:spacing w:after="0" w:line="240" w:lineRule="auto"/>
              <w:rPr>
                <w:rFonts w:ascii="Tahoma" w:hAnsi="Tahoma" w:cs="Tahoma"/>
                <w:sz w:val="20"/>
                <w:szCs w:val="20"/>
                <w:lang w:bidi="he-IL"/>
              </w:rPr>
            </w:pPr>
            <w:r>
              <w:rPr>
                <w:rFonts w:ascii="CIDFont+F3" w:cs="CIDFont+F3"/>
                <w:sz w:val="20"/>
                <w:szCs w:val="20"/>
                <w:lang w:bidi="he-IL"/>
              </w:rPr>
              <w:t>Presentaci</w:t>
            </w:r>
            <w:r>
              <w:rPr>
                <w:rFonts w:ascii="CIDFont+F3" w:cs="CIDFont+F3" w:hint="cs"/>
                <w:sz w:val="20"/>
                <w:szCs w:val="20"/>
                <w:lang w:bidi="he-IL"/>
              </w:rPr>
              <w:t>ó</w:t>
            </w:r>
            <w:r>
              <w:rPr>
                <w:rFonts w:ascii="CIDFont+F3" w:cs="CIDFont+F3"/>
                <w:sz w:val="20"/>
                <w:szCs w:val="20"/>
                <w:lang w:bidi="he-IL"/>
              </w:rPr>
              <w:t>n de resultados en reuniones semanales de laboratorio.</w:t>
            </w:r>
          </w:p>
        </w:tc>
      </w:tr>
      <w:tr w:rsidR="00765848" w:rsidRPr="00987F8E" w14:paraId="5E03DC1A"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4FBB1054" w14:textId="77777777" w:rsidR="00765848" w:rsidRPr="00987F8E" w:rsidRDefault="00765848"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Perfil profesional</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6E3C15" w14:textId="77777777" w:rsidR="00765848" w:rsidRPr="00987F8E" w:rsidRDefault="00765848"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Personal Investigador </w:t>
            </w:r>
          </w:p>
        </w:tc>
      </w:tr>
      <w:tr w:rsidR="00765848" w:rsidRPr="00987F8E" w14:paraId="534B81F5"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551FAF8E" w14:textId="77777777" w:rsidR="00765848" w:rsidRPr="00987F8E" w:rsidRDefault="00765848"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Grupo profesional</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B9EB9D2" w14:textId="77777777" w:rsidR="00765848" w:rsidRPr="00987F8E" w:rsidRDefault="00765848" w:rsidP="00E26078">
            <w:pPr>
              <w:pStyle w:val="Default"/>
              <w:jc w:val="both"/>
              <w:rPr>
                <w:rFonts w:ascii="Tahoma" w:hAnsi="Tahoma" w:cs="Tahoma"/>
                <w:sz w:val="20"/>
                <w:szCs w:val="20"/>
              </w:rPr>
            </w:pPr>
            <w:r w:rsidRPr="00987F8E">
              <w:rPr>
                <w:rFonts w:ascii="Tahoma" w:hAnsi="Tahoma" w:cs="Tahoma"/>
                <w:sz w:val="20"/>
                <w:szCs w:val="20"/>
              </w:rPr>
              <w:t xml:space="preserve">Técnico/a </w:t>
            </w:r>
          </w:p>
        </w:tc>
      </w:tr>
      <w:tr w:rsidR="00765848" w:rsidRPr="00987F8E" w14:paraId="00DA0942" w14:textId="77777777" w:rsidTr="00E26078">
        <w:trPr>
          <w:trHeight w:val="329"/>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12C57796" w14:textId="77777777" w:rsidR="00765848" w:rsidRPr="00987F8E" w:rsidRDefault="00765848"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Grupo/Unidad/Servicio</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C897854" w14:textId="2FF46A95" w:rsidR="00765848" w:rsidRPr="00765848" w:rsidRDefault="00765848" w:rsidP="00E26078">
            <w:pPr>
              <w:autoSpaceDE w:val="0"/>
              <w:autoSpaceDN w:val="0"/>
              <w:adjustRightInd w:val="0"/>
              <w:spacing w:after="0" w:line="240" w:lineRule="auto"/>
              <w:rPr>
                <w:rFonts w:ascii="Tahoma" w:hAnsi="Tahoma" w:cs="Tahoma"/>
                <w:sz w:val="20"/>
                <w:szCs w:val="20"/>
                <w:lang w:bidi="he-IL"/>
              </w:rPr>
            </w:pPr>
            <w:r>
              <w:t>Grupo EM3: Oncología Urológica y enfermedad esclerosis tuberosa</w:t>
            </w:r>
          </w:p>
        </w:tc>
      </w:tr>
      <w:tr w:rsidR="00765848" w:rsidRPr="00987F8E" w14:paraId="7F8B4B45"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47A1DB2E" w14:textId="77777777" w:rsidR="00765848" w:rsidRPr="00987F8E" w:rsidRDefault="00765848"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Tutor/a</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7624204" w14:textId="4EAF4743" w:rsidR="00765848" w:rsidRPr="00987F8E" w:rsidRDefault="00765848" w:rsidP="00E26078">
            <w:pPr>
              <w:spacing w:after="0" w:line="240" w:lineRule="auto"/>
              <w:jc w:val="both"/>
              <w:rPr>
                <w:rFonts w:ascii="Tahoma" w:eastAsia="Times New Roman" w:hAnsi="Tahoma" w:cs="Tahoma"/>
                <w:color w:val="000000"/>
                <w:sz w:val="20"/>
                <w:szCs w:val="20"/>
                <w:lang w:eastAsia="es-ES"/>
              </w:rPr>
            </w:pPr>
            <w:r w:rsidRPr="00987F8E">
              <w:rPr>
                <w:rFonts w:ascii="Tahoma" w:hAnsi="Tahoma" w:cs="Tahoma"/>
                <w:sz w:val="20"/>
                <w:szCs w:val="20"/>
              </w:rPr>
              <w:t xml:space="preserve"> </w:t>
            </w:r>
            <w:r>
              <w:t>Marina Murillo Pineda</w:t>
            </w:r>
          </w:p>
        </w:tc>
      </w:tr>
      <w:tr w:rsidR="00765848" w:rsidRPr="00987F8E" w14:paraId="00C3BA03"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1DD3A2A2" w14:textId="77777777" w:rsidR="00765848" w:rsidRPr="00987F8E" w:rsidRDefault="00765848"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Centro</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12F166" w14:textId="31061201" w:rsidR="00765848" w:rsidRPr="00987F8E" w:rsidRDefault="00765848"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INIBICA-HUPM</w:t>
            </w:r>
          </w:p>
        </w:tc>
      </w:tr>
      <w:tr w:rsidR="00765848" w:rsidRPr="00987F8E" w14:paraId="2E67E9FD"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6FC3C467" w14:textId="77777777" w:rsidR="00765848" w:rsidRPr="00987F8E" w:rsidRDefault="00765848"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Localidad</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4528FEA" w14:textId="77777777" w:rsidR="00765848" w:rsidRPr="00987F8E" w:rsidRDefault="00765848"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CÁDIZ</w:t>
            </w:r>
          </w:p>
        </w:tc>
      </w:tr>
      <w:tr w:rsidR="00765848" w:rsidRPr="00987F8E" w14:paraId="7FABD9AF"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63884A8D" w14:textId="77777777" w:rsidR="00765848" w:rsidRPr="00987F8E" w:rsidRDefault="00765848"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Observaciones adicionales</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EA0F389" w14:textId="77777777" w:rsidR="00765848" w:rsidRPr="00987F8E" w:rsidRDefault="00765848"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Expediente académico: hasta 100 </w:t>
            </w:r>
            <w:commentRangeStart w:id="5"/>
            <w:r w:rsidRPr="00987F8E">
              <w:rPr>
                <w:rFonts w:ascii="Tahoma" w:hAnsi="Tahoma" w:cs="Tahoma"/>
                <w:sz w:val="20"/>
                <w:szCs w:val="20"/>
              </w:rPr>
              <w:t>puntos</w:t>
            </w:r>
            <w:commentRangeEnd w:id="5"/>
            <w:r w:rsidRPr="00987F8E">
              <w:rPr>
                <w:rStyle w:val="Refdecomentario"/>
                <w:rFonts w:ascii="Tahoma" w:hAnsi="Tahoma" w:cs="Tahoma"/>
                <w:sz w:val="20"/>
                <w:szCs w:val="20"/>
              </w:rPr>
              <w:commentReference w:id="5"/>
            </w:r>
          </w:p>
        </w:tc>
      </w:tr>
    </w:tbl>
    <w:p w14:paraId="6268AC03" w14:textId="649BCDA6" w:rsidR="00765848" w:rsidRDefault="00765848" w:rsidP="0067507D">
      <w:pPr>
        <w:spacing w:after="0" w:line="276" w:lineRule="auto"/>
        <w:jc w:val="both"/>
        <w:rPr>
          <w:rFonts w:ascii="Tahoma" w:hAnsi="Tahoma" w:cs="Tahoma"/>
          <w:b/>
          <w:sz w:val="20"/>
          <w:szCs w:val="20"/>
        </w:rPr>
      </w:pPr>
    </w:p>
    <w:p w14:paraId="482D3BFC" w14:textId="77777777" w:rsidR="00765848" w:rsidRDefault="00765848" w:rsidP="0067507D">
      <w:pPr>
        <w:spacing w:after="0" w:line="276" w:lineRule="auto"/>
        <w:jc w:val="both"/>
        <w:rPr>
          <w:rFonts w:ascii="Tahoma" w:hAnsi="Tahoma" w:cs="Tahoma"/>
          <w:b/>
          <w:sz w:val="20"/>
          <w:szCs w:val="20"/>
        </w:rPr>
      </w:pPr>
    </w:p>
    <w:p w14:paraId="78AFD6B4" w14:textId="0CCCA610" w:rsidR="00765848" w:rsidRDefault="00765848" w:rsidP="0067507D">
      <w:pPr>
        <w:spacing w:after="0" w:line="276" w:lineRule="auto"/>
        <w:jc w:val="both"/>
        <w:rPr>
          <w:rFonts w:ascii="Tahoma" w:hAnsi="Tahoma" w:cs="Tahoma"/>
          <w:b/>
          <w:sz w:val="20"/>
          <w:szCs w:val="20"/>
        </w:rPr>
      </w:pPr>
    </w:p>
    <w:p w14:paraId="220B723B" w14:textId="77777777" w:rsidR="00765848" w:rsidRPr="00987F8E" w:rsidRDefault="00765848" w:rsidP="0067507D">
      <w:pPr>
        <w:spacing w:after="0" w:line="276" w:lineRule="auto"/>
        <w:jc w:val="both"/>
        <w:rPr>
          <w:rFonts w:ascii="Tahoma" w:hAnsi="Tahoma" w:cs="Tahoma"/>
          <w:b/>
          <w:sz w:val="20"/>
          <w:szCs w:val="20"/>
        </w:rPr>
      </w:pPr>
    </w:p>
    <w:tbl>
      <w:tblPr>
        <w:tblW w:w="8929" w:type="dxa"/>
        <w:tblInd w:w="-5" w:type="dxa"/>
        <w:tblCellMar>
          <w:left w:w="70" w:type="dxa"/>
          <w:right w:w="70" w:type="dxa"/>
        </w:tblCellMar>
        <w:tblLook w:val="04A0" w:firstRow="1" w:lastRow="0" w:firstColumn="1" w:lastColumn="0" w:noHBand="0" w:noVBand="1"/>
      </w:tblPr>
      <w:tblGrid>
        <w:gridCol w:w="2125"/>
        <w:gridCol w:w="1418"/>
        <w:gridCol w:w="1843"/>
        <w:gridCol w:w="3543"/>
      </w:tblGrid>
      <w:tr w:rsidR="00BB2ED5" w:rsidRPr="00987F8E" w14:paraId="2A858316"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08E1EC4" w14:textId="77777777" w:rsidR="00BB2ED5" w:rsidRPr="00987F8E" w:rsidRDefault="00BB2ED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lastRenderedPageBreak/>
              <w:t>Código del puesto</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73EF89A" w14:textId="7FCC2D99" w:rsidR="00BB2ED5" w:rsidRPr="00987F8E" w:rsidRDefault="00BB2ED5" w:rsidP="00E26078">
            <w:pPr>
              <w:spacing w:after="0" w:line="240" w:lineRule="auto"/>
              <w:jc w:val="both"/>
              <w:rPr>
                <w:rFonts w:ascii="Tahoma" w:eastAsia="Times New Roman" w:hAnsi="Tahoma" w:cs="Tahoma"/>
                <w:color w:val="000000"/>
                <w:sz w:val="20"/>
                <w:szCs w:val="20"/>
                <w:lang w:eastAsia="es-ES"/>
              </w:rPr>
            </w:pPr>
            <w:r w:rsidRPr="00987F8E">
              <w:rPr>
                <w:rFonts w:ascii="Tahoma" w:hAnsi="Tahoma" w:cs="Tahoma"/>
                <w:sz w:val="20"/>
                <w:szCs w:val="20"/>
              </w:rPr>
              <w:t>POEJ TU_6</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5D41D03" w14:textId="77777777" w:rsidR="00BB2ED5" w:rsidRPr="00987F8E" w:rsidRDefault="00BB2ED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Denominación del Puesto</w:t>
            </w:r>
          </w:p>
        </w:tc>
        <w:tc>
          <w:tcPr>
            <w:tcW w:w="35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569E510" w14:textId="46306D2C" w:rsidR="00BB2ED5" w:rsidRPr="00987F8E" w:rsidRDefault="00BB2ED5" w:rsidP="00E26078">
            <w:pPr>
              <w:spacing w:after="0" w:line="240" w:lineRule="auto"/>
              <w:jc w:val="both"/>
              <w:rPr>
                <w:rFonts w:ascii="Tahoma" w:eastAsia="Times New Roman" w:hAnsi="Tahoma" w:cs="Tahoma"/>
                <w:i/>
                <w:color w:val="000000"/>
                <w:sz w:val="20"/>
                <w:szCs w:val="20"/>
                <w:lang w:eastAsia="es-ES"/>
              </w:rPr>
            </w:pPr>
            <w:r w:rsidRPr="00987F8E">
              <w:rPr>
                <w:rFonts w:ascii="Tahoma" w:eastAsia="Times New Roman" w:hAnsi="Tahoma" w:cs="Tahoma"/>
                <w:i/>
                <w:color w:val="000000"/>
                <w:sz w:val="20"/>
                <w:szCs w:val="20"/>
                <w:lang w:eastAsia="es-ES"/>
              </w:rPr>
              <w:t xml:space="preserve"> Titulado Superior (licenciatura o grado) en las áreas científicas de Ciencias de la Vida y de la Salud o </w:t>
            </w:r>
            <w:proofErr w:type="spellStart"/>
            <w:r w:rsidRPr="00987F8E">
              <w:rPr>
                <w:rFonts w:ascii="Tahoma" w:eastAsia="Times New Roman" w:hAnsi="Tahoma" w:cs="Tahoma"/>
                <w:i/>
                <w:color w:val="000000"/>
                <w:sz w:val="20"/>
                <w:szCs w:val="20"/>
                <w:lang w:eastAsia="es-ES"/>
              </w:rPr>
              <w:t>Biotecnologia</w:t>
            </w:r>
            <w:proofErr w:type="spellEnd"/>
          </w:p>
        </w:tc>
      </w:tr>
      <w:tr w:rsidR="00BB2ED5" w:rsidRPr="00987F8E" w14:paraId="44662E98"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F02A886" w14:textId="77777777" w:rsidR="00BB2ED5" w:rsidRPr="00987F8E" w:rsidRDefault="00BB2ED5" w:rsidP="00E26078">
            <w:pPr>
              <w:spacing w:after="0" w:line="240" w:lineRule="auto"/>
              <w:jc w:val="both"/>
              <w:rPr>
                <w:rFonts w:ascii="Tahoma" w:eastAsia="Times New Roman" w:hAnsi="Tahoma" w:cs="Tahoma"/>
                <w:color w:val="000000"/>
                <w:sz w:val="20"/>
                <w:szCs w:val="20"/>
                <w:lang w:eastAsia="es-ES"/>
              </w:rPr>
            </w:pP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4080C1A" w14:textId="77777777" w:rsidR="00BB2ED5" w:rsidRPr="00987F8E" w:rsidRDefault="00BB2ED5" w:rsidP="00E26078">
            <w:pPr>
              <w:spacing w:after="0" w:line="240" w:lineRule="auto"/>
              <w:jc w:val="both"/>
              <w:rPr>
                <w:rFonts w:ascii="Tahoma" w:eastAsia="Times New Roman" w:hAnsi="Tahoma" w:cs="Tahoma"/>
                <w:color w:val="000000"/>
                <w:sz w:val="20"/>
                <w:szCs w:val="20"/>
                <w:lang w:eastAsia="es-ES"/>
              </w:rPr>
            </w:pP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3C4F8BE" w14:textId="77777777" w:rsidR="00BB2ED5" w:rsidRPr="00987F8E" w:rsidRDefault="00BB2ED5" w:rsidP="00E26078">
            <w:pPr>
              <w:spacing w:after="0" w:line="240" w:lineRule="auto"/>
              <w:jc w:val="both"/>
              <w:rPr>
                <w:rFonts w:ascii="Tahoma" w:eastAsia="Times New Roman" w:hAnsi="Tahoma" w:cs="Tahoma"/>
                <w:color w:val="000000"/>
                <w:sz w:val="20"/>
                <w:szCs w:val="20"/>
                <w:lang w:eastAsia="es-ES"/>
              </w:rPr>
            </w:pPr>
          </w:p>
        </w:tc>
        <w:tc>
          <w:tcPr>
            <w:tcW w:w="35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6876CCF" w14:textId="77777777" w:rsidR="00BB2ED5" w:rsidRPr="00987F8E" w:rsidRDefault="00BB2ED5" w:rsidP="00E26078">
            <w:pPr>
              <w:spacing w:after="0" w:line="240" w:lineRule="auto"/>
              <w:jc w:val="both"/>
              <w:rPr>
                <w:rFonts w:ascii="Tahoma" w:eastAsia="Times New Roman" w:hAnsi="Tahoma" w:cs="Tahoma"/>
                <w:i/>
                <w:color w:val="000000"/>
                <w:sz w:val="20"/>
                <w:szCs w:val="20"/>
                <w:lang w:eastAsia="es-ES"/>
              </w:rPr>
            </w:pPr>
          </w:p>
        </w:tc>
      </w:tr>
      <w:tr w:rsidR="00BB2ED5" w:rsidRPr="00987F8E" w14:paraId="24CCFB2C"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65E8E" w14:textId="77777777" w:rsidR="00BB2ED5" w:rsidRPr="00987F8E" w:rsidRDefault="00BB2ED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Titulación exigida</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F5757B9" w14:textId="7C9F6CFA" w:rsidR="00BB2ED5" w:rsidRPr="00987F8E" w:rsidRDefault="00BB2ED5" w:rsidP="00BB2ED5">
            <w:pPr>
              <w:autoSpaceDE w:val="0"/>
              <w:autoSpaceDN w:val="0"/>
              <w:adjustRightInd w:val="0"/>
              <w:spacing w:after="0" w:line="240" w:lineRule="auto"/>
              <w:rPr>
                <w:rFonts w:ascii="Tahoma" w:hAnsi="Tahoma" w:cs="Tahoma"/>
                <w:sz w:val="20"/>
                <w:szCs w:val="20"/>
                <w:lang w:bidi="he-IL"/>
              </w:rPr>
            </w:pPr>
            <w:r w:rsidRPr="00987F8E">
              <w:rPr>
                <w:rFonts w:ascii="Tahoma" w:eastAsia="Times New Roman" w:hAnsi="Tahoma" w:cs="Tahoma"/>
                <w:color w:val="000000"/>
                <w:sz w:val="20"/>
                <w:szCs w:val="20"/>
                <w:lang w:eastAsia="es-ES"/>
              </w:rPr>
              <w:t xml:space="preserve"> Formación Profesional: </w:t>
            </w:r>
            <w:r w:rsidRPr="00987F8E">
              <w:rPr>
                <w:rFonts w:ascii="Tahoma" w:hAnsi="Tahoma" w:cs="Tahoma"/>
                <w:sz w:val="20"/>
                <w:szCs w:val="20"/>
                <w:lang w:bidi="he-IL"/>
              </w:rPr>
              <w:t>Ciencias de la Vida y</w:t>
            </w:r>
            <w:r w:rsidR="00765848">
              <w:rPr>
                <w:rFonts w:ascii="Tahoma" w:hAnsi="Tahoma" w:cs="Tahoma"/>
                <w:sz w:val="20"/>
                <w:szCs w:val="20"/>
                <w:lang w:bidi="he-IL"/>
              </w:rPr>
              <w:t xml:space="preserve"> </w:t>
            </w:r>
            <w:r w:rsidRPr="00987F8E">
              <w:rPr>
                <w:rFonts w:ascii="Tahoma" w:hAnsi="Tahoma" w:cs="Tahoma"/>
                <w:sz w:val="20"/>
                <w:szCs w:val="20"/>
                <w:lang w:bidi="he-IL"/>
              </w:rPr>
              <w:t xml:space="preserve">de la Salud o </w:t>
            </w:r>
            <w:proofErr w:type="spellStart"/>
            <w:r w:rsidRPr="00987F8E">
              <w:rPr>
                <w:rFonts w:ascii="Tahoma" w:hAnsi="Tahoma" w:cs="Tahoma"/>
                <w:sz w:val="20"/>
                <w:szCs w:val="20"/>
                <w:lang w:bidi="he-IL"/>
              </w:rPr>
              <w:t>Biotecnologia</w:t>
            </w:r>
            <w:proofErr w:type="spellEnd"/>
            <w:r w:rsidRPr="00987F8E">
              <w:rPr>
                <w:rFonts w:ascii="Tahoma" w:hAnsi="Tahoma" w:cs="Tahoma"/>
                <w:sz w:val="20"/>
                <w:szCs w:val="20"/>
                <w:lang w:bidi="he-IL"/>
              </w:rPr>
              <w:t>.</w:t>
            </w:r>
          </w:p>
        </w:tc>
      </w:tr>
      <w:tr w:rsidR="00BB2ED5" w:rsidRPr="00987F8E" w14:paraId="6E0CF0A3" w14:textId="77777777" w:rsidTr="00E26078">
        <w:trPr>
          <w:trHeight w:val="150"/>
        </w:trPr>
        <w:tc>
          <w:tcPr>
            <w:tcW w:w="2125" w:type="dxa"/>
            <w:tcBorders>
              <w:top w:val="nil"/>
              <w:left w:val="nil"/>
              <w:bottom w:val="nil"/>
              <w:right w:val="nil"/>
            </w:tcBorders>
            <w:shd w:val="clear" w:color="auto" w:fill="auto"/>
            <w:noWrap/>
            <w:vAlign w:val="center"/>
            <w:hideMark/>
          </w:tcPr>
          <w:p w14:paraId="66CC8BD7" w14:textId="77777777" w:rsidR="00BB2ED5" w:rsidRPr="00987F8E" w:rsidRDefault="00BB2ED5" w:rsidP="00E26078">
            <w:pPr>
              <w:spacing w:after="0" w:line="240" w:lineRule="auto"/>
              <w:jc w:val="both"/>
              <w:rPr>
                <w:rFonts w:ascii="Tahoma" w:eastAsia="Times New Roman" w:hAnsi="Tahoma" w:cs="Tahoma"/>
                <w:color w:val="000000"/>
                <w:sz w:val="20"/>
                <w:szCs w:val="20"/>
                <w:lang w:eastAsia="es-ES"/>
              </w:rPr>
            </w:pPr>
          </w:p>
        </w:tc>
        <w:tc>
          <w:tcPr>
            <w:tcW w:w="1418" w:type="dxa"/>
            <w:tcBorders>
              <w:top w:val="nil"/>
              <w:left w:val="nil"/>
              <w:bottom w:val="nil"/>
              <w:right w:val="nil"/>
            </w:tcBorders>
            <w:shd w:val="clear" w:color="auto" w:fill="auto"/>
            <w:noWrap/>
            <w:vAlign w:val="center"/>
            <w:hideMark/>
          </w:tcPr>
          <w:p w14:paraId="501DB489" w14:textId="77777777" w:rsidR="00BB2ED5" w:rsidRPr="00987F8E" w:rsidRDefault="00BB2ED5" w:rsidP="00E26078">
            <w:pPr>
              <w:spacing w:after="0" w:line="240" w:lineRule="auto"/>
              <w:jc w:val="both"/>
              <w:rPr>
                <w:rFonts w:ascii="Tahoma" w:eastAsia="Times New Roman" w:hAnsi="Tahoma" w:cs="Tahoma"/>
                <w:sz w:val="20"/>
                <w:szCs w:val="20"/>
                <w:lang w:eastAsia="es-ES"/>
              </w:rPr>
            </w:pPr>
          </w:p>
        </w:tc>
        <w:tc>
          <w:tcPr>
            <w:tcW w:w="1843" w:type="dxa"/>
            <w:tcBorders>
              <w:top w:val="nil"/>
              <w:left w:val="nil"/>
              <w:bottom w:val="nil"/>
              <w:right w:val="nil"/>
            </w:tcBorders>
            <w:shd w:val="clear" w:color="auto" w:fill="auto"/>
            <w:noWrap/>
            <w:vAlign w:val="center"/>
            <w:hideMark/>
          </w:tcPr>
          <w:p w14:paraId="1EA3C829" w14:textId="77777777" w:rsidR="00BB2ED5" w:rsidRPr="00987F8E" w:rsidRDefault="00BB2ED5" w:rsidP="00E26078">
            <w:pPr>
              <w:spacing w:after="0" w:line="240" w:lineRule="auto"/>
              <w:jc w:val="both"/>
              <w:rPr>
                <w:rFonts w:ascii="Tahoma" w:eastAsia="Times New Roman" w:hAnsi="Tahoma" w:cs="Tahoma"/>
                <w:sz w:val="20"/>
                <w:szCs w:val="20"/>
                <w:lang w:eastAsia="es-ES"/>
              </w:rPr>
            </w:pPr>
          </w:p>
        </w:tc>
        <w:tc>
          <w:tcPr>
            <w:tcW w:w="3543" w:type="dxa"/>
            <w:tcBorders>
              <w:top w:val="nil"/>
              <w:left w:val="nil"/>
              <w:bottom w:val="nil"/>
              <w:right w:val="nil"/>
            </w:tcBorders>
            <w:shd w:val="clear" w:color="auto" w:fill="auto"/>
            <w:noWrap/>
            <w:vAlign w:val="center"/>
            <w:hideMark/>
          </w:tcPr>
          <w:p w14:paraId="0C427EF3" w14:textId="77777777" w:rsidR="00BB2ED5" w:rsidRPr="00987F8E" w:rsidRDefault="00BB2ED5" w:rsidP="00E26078">
            <w:pPr>
              <w:spacing w:after="0" w:line="240" w:lineRule="auto"/>
              <w:jc w:val="both"/>
              <w:rPr>
                <w:rFonts w:ascii="Tahoma" w:eastAsia="Times New Roman" w:hAnsi="Tahoma" w:cs="Tahoma"/>
                <w:sz w:val="20"/>
                <w:szCs w:val="20"/>
                <w:lang w:eastAsia="es-ES"/>
              </w:rPr>
            </w:pPr>
          </w:p>
        </w:tc>
      </w:tr>
      <w:tr w:rsidR="00BB2ED5" w:rsidRPr="00987F8E" w14:paraId="284BAC89"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89E8C" w14:textId="77777777" w:rsidR="00BB2ED5" w:rsidRPr="00987F8E" w:rsidRDefault="00BB2ED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Objeto de la actuación</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E5CC703" w14:textId="205DBD20" w:rsidR="00BB2ED5" w:rsidRPr="00987F8E" w:rsidRDefault="00AC4EB7" w:rsidP="00AC4EB7">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Desarrollo de las funciones asignadas al nodo del Biobanco del SSPA en Cádiz (Hospital Universitario Puerta del Mar) en coordinación con los demás centros integrantes del Biobanco de la provincia de Cádiz. Entre las funciones específicas a realizar se encuentran el control de las peticiones realizadas al Biobanco, de la obtención, custodia, transformación, preparación, procesamiento, preservación, distribución y seguimiento de la trazabilidad de las muestras biológicas de origen humano y sus derivados que hayan sido entregados al Biobanco con fines de investigación biomédica. Asimismo, habrán de garantizarse la calidad e integridad de las muestras y llevar a cabo el mantenimiento de los sistemas de información de los datos asociados a las muestras que hayan sido entregadas al Biobanco para su gestión.</w:t>
            </w:r>
          </w:p>
        </w:tc>
      </w:tr>
      <w:tr w:rsidR="00BB2ED5" w:rsidRPr="00987F8E" w14:paraId="1A7D4B03"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7A26D391" w14:textId="77777777" w:rsidR="00BB2ED5" w:rsidRPr="00987F8E" w:rsidRDefault="00BB2ED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Perfil profesional</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E8F4CAC" w14:textId="2D6F74FD" w:rsidR="00BB2ED5" w:rsidRPr="00987F8E" w:rsidRDefault="00BB2ED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Personal Investigador </w:t>
            </w:r>
          </w:p>
        </w:tc>
      </w:tr>
      <w:tr w:rsidR="00BB2ED5" w:rsidRPr="00987F8E" w14:paraId="32DCD7C9"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53B3747A" w14:textId="77777777" w:rsidR="00BB2ED5" w:rsidRPr="00987F8E" w:rsidRDefault="00BB2ED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Grupo profesional</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96A8F6" w14:textId="3501305D" w:rsidR="00BB2ED5" w:rsidRPr="00987F8E" w:rsidRDefault="00BB2ED5" w:rsidP="00BB2ED5">
            <w:pPr>
              <w:pStyle w:val="Default"/>
              <w:jc w:val="both"/>
              <w:rPr>
                <w:rFonts w:ascii="Tahoma" w:hAnsi="Tahoma" w:cs="Tahoma"/>
                <w:sz w:val="20"/>
                <w:szCs w:val="20"/>
              </w:rPr>
            </w:pPr>
            <w:r w:rsidRPr="00987F8E">
              <w:rPr>
                <w:rFonts w:ascii="Tahoma" w:hAnsi="Tahoma" w:cs="Tahoma"/>
                <w:sz w:val="20"/>
                <w:szCs w:val="20"/>
              </w:rPr>
              <w:t xml:space="preserve">Técnico/a </w:t>
            </w:r>
          </w:p>
        </w:tc>
      </w:tr>
      <w:tr w:rsidR="00BB2ED5" w:rsidRPr="00987F8E" w14:paraId="18542225" w14:textId="77777777" w:rsidTr="00E26078">
        <w:trPr>
          <w:trHeight w:val="329"/>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5D4EFB81" w14:textId="77777777" w:rsidR="00BB2ED5" w:rsidRPr="00987F8E" w:rsidRDefault="00BB2ED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Grupo/Unidad/Servicio</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137AA0" w14:textId="77777777" w:rsidR="00BB2ED5" w:rsidRPr="00987F8E" w:rsidRDefault="00BB2ED5" w:rsidP="00E26078">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rPr>
              <w:t>Grupo CO12: Neuroimagen y Psicofisiología.</w:t>
            </w:r>
          </w:p>
        </w:tc>
      </w:tr>
      <w:tr w:rsidR="00BB2ED5" w:rsidRPr="00987F8E" w14:paraId="43DBF73C"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6EAEACFF" w14:textId="77777777" w:rsidR="00BB2ED5" w:rsidRPr="00987F8E" w:rsidRDefault="00BB2ED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Tutor/a</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E2F9E62" w14:textId="79CF7C45" w:rsidR="00BB2ED5" w:rsidRPr="00987F8E" w:rsidRDefault="00BB2ED5" w:rsidP="00E26078">
            <w:pPr>
              <w:spacing w:after="0" w:line="240" w:lineRule="auto"/>
              <w:jc w:val="both"/>
              <w:rPr>
                <w:rFonts w:ascii="Tahoma" w:eastAsia="Times New Roman" w:hAnsi="Tahoma" w:cs="Tahoma"/>
                <w:color w:val="000000"/>
                <w:sz w:val="20"/>
                <w:szCs w:val="20"/>
                <w:lang w:eastAsia="es-ES"/>
              </w:rPr>
            </w:pPr>
            <w:r w:rsidRPr="00987F8E">
              <w:rPr>
                <w:rFonts w:ascii="Tahoma" w:hAnsi="Tahoma" w:cs="Tahoma"/>
                <w:sz w:val="20"/>
                <w:szCs w:val="20"/>
              </w:rPr>
              <w:t xml:space="preserve"> Antonio Leopoldo Santisteban Espejo</w:t>
            </w:r>
          </w:p>
        </w:tc>
      </w:tr>
      <w:tr w:rsidR="00BB2ED5" w:rsidRPr="00987F8E" w14:paraId="79ACC5E4"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68A88645" w14:textId="77777777" w:rsidR="00BB2ED5" w:rsidRPr="00987F8E" w:rsidRDefault="00BB2ED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Centro</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433FE3A" w14:textId="6832771D" w:rsidR="00BB2ED5" w:rsidRPr="00987F8E" w:rsidRDefault="00BB2ED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xml:space="preserve"> INIBICA-HUPM </w:t>
            </w:r>
            <w:r w:rsidRPr="00987F8E">
              <w:rPr>
                <w:rFonts w:ascii="Tahoma" w:hAnsi="Tahoma" w:cs="Tahoma"/>
                <w:sz w:val="20"/>
                <w:szCs w:val="20"/>
              </w:rPr>
              <w:t>Nodo del Biobanco de Cádiz.</w:t>
            </w:r>
          </w:p>
        </w:tc>
      </w:tr>
      <w:tr w:rsidR="00BB2ED5" w:rsidRPr="00987F8E" w14:paraId="70FF2A4A"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7430BF53" w14:textId="77777777" w:rsidR="00BB2ED5" w:rsidRPr="00987F8E" w:rsidRDefault="00BB2ED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Localidad</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28CAF7" w14:textId="77777777" w:rsidR="00BB2ED5" w:rsidRPr="00987F8E" w:rsidRDefault="00BB2ED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CÁDIZ</w:t>
            </w:r>
          </w:p>
        </w:tc>
      </w:tr>
      <w:tr w:rsidR="00BB2ED5" w:rsidRPr="00987F8E" w14:paraId="09864F9C"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08063A71" w14:textId="77777777" w:rsidR="00BB2ED5" w:rsidRPr="00987F8E" w:rsidRDefault="00BB2ED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Observaciones adicionales</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FCC7B5" w14:textId="77777777" w:rsidR="00BB2ED5" w:rsidRPr="00987F8E" w:rsidRDefault="00BB2ED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Expediente académico: hasta 100 </w:t>
            </w:r>
            <w:commentRangeStart w:id="6"/>
            <w:r w:rsidRPr="00987F8E">
              <w:rPr>
                <w:rFonts w:ascii="Tahoma" w:hAnsi="Tahoma" w:cs="Tahoma"/>
                <w:sz w:val="20"/>
                <w:szCs w:val="20"/>
              </w:rPr>
              <w:t>puntos</w:t>
            </w:r>
            <w:commentRangeEnd w:id="6"/>
            <w:r w:rsidRPr="00987F8E">
              <w:rPr>
                <w:rStyle w:val="Refdecomentario"/>
                <w:rFonts w:ascii="Tahoma" w:hAnsi="Tahoma" w:cs="Tahoma"/>
                <w:sz w:val="20"/>
                <w:szCs w:val="20"/>
              </w:rPr>
              <w:commentReference w:id="6"/>
            </w:r>
          </w:p>
        </w:tc>
      </w:tr>
    </w:tbl>
    <w:p w14:paraId="7AB08983" w14:textId="77777777" w:rsidR="00BB2ED5" w:rsidRPr="00987F8E" w:rsidRDefault="00BB2ED5" w:rsidP="0067507D">
      <w:pPr>
        <w:spacing w:after="0" w:line="276" w:lineRule="auto"/>
        <w:jc w:val="both"/>
        <w:rPr>
          <w:rFonts w:ascii="Tahoma" w:hAnsi="Tahoma" w:cs="Tahoma"/>
          <w:b/>
          <w:sz w:val="20"/>
          <w:szCs w:val="20"/>
        </w:rPr>
      </w:pPr>
    </w:p>
    <w:p w14:paraId="071F0526" w14:textId="4C15402C" w:rsidR="00F20C4C" w:rsidRPr="00987F8E" w:rsidRDefault="00F20C4C" w:rsidP="0067507D">
      <w:pPr>
        <w:spacing w:after="0" w:line="276" w:lineRule="auto"/>
        <w:jc w:val="both"/>
        <w:rPr>
          <w:rFonts w:ascii="Tahoma" w:hAnsi="Tahoma" w:cs="Tahoma"/>
          <w:b/>
          <w:sz w:val="20"/>
          <w:szCs w:val="20"/>
        </w:rPr>
      </w:pPr>
    </w:p>
    <w:p w14:paraId="664BA8C1" w14:textId="77777777" w:rsidR="00F20C4C" w:rsidRPr="00987F8E" w:rsidRDefault="00F20C4C" w:rsidP="0067507D">
      <w:pPr>
        <w:spacing w:after="0" w:line="276" w:lineRule="auto"/>
        <w:jc w:val="both"/>
        <w:rPr>
          <w:rFonts w:ascii="Tahoma" w:hAnsi="Tahoma" w:cs="Tahoma"/>
          <w:b/>
          <w:sz w:val="20"/>
          <w:szCs w:val="20"/>
        </w:rPr>
      </w:pPr>
    </w:p>
    <w:p w14:paraId="58FBA585" w14:textId="27BEB23C" w:rsidR="00E13A45" w:rsidRPr="00987F8E" w:rsidRDefault="00E13A45" w:rsidP="0067507D">
      <w:pPr>
        <w:spacing w:after="0" w:line="276" w:lineRule="auto"/>
        <w:jc w:val="both"/>
        <w:rPr>
          <w:rFonts w:ascii="Tahoma" w:hAnsi="Tahoma" w:cs="Tahoma"/>
          <w:b/>
          <w:sz w:val="20"/>
          <w:szCs w:val="20"/>
        </w:rPr>
      </w:pPr>
    </w:p>
    <w:tbl>
      <w:tblPr>
        <w:tblW w:w="8929" w:type="dxa"/>
        <w:tblInd w:w="-5" w:type="dxa"/>
        <w:tblCellMar>
          <w:left w:w="70" w:type="dxa"/>
          <w:right w:w="70" w:type="dxa"/>
        </w:tblCellMar>
        <w:tblLook w:val="04A0" w:firstRow="1" w:lastRow="0" w:firstColumn="1" w:lastColumn="0" w:noHBand="0" w:noVBand="1"/>
      </w:tblPr>
      <w:tblGrid>
        <w:gridCol w:w="2125"/>
        <w:gridCol w:w="1418"/>
        <w:gridCol w:w="1843"/>
        <w:gridCol w:w="3543"/>
      </w:tblGrid>
      <w:tr w:rsidR="00DC3614" w:rsidRPr="00987F8E" w14:paraId="10AB0B5E"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CA51116" w14:textId="77777777" w:rsidR="00DC3614" w:rsidRPr="00987F8E" w:rsidRDefault="00DC3614"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Código del puesto</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38D2CFF" w14:textId="48538B71" w:rsidR="00DC3614" w:rsidRPr="00987F8E" w:rsidRDefault="00DC3614"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POEJ FPGS 01</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A03E85C" w14:textId="77777777" w:rsidR="00DC3614" w:rsidRPr="00987F8E" w:rsidRDefault="00DC3614"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Denominación del Puesto</w:t>
            </w:r>
          </w:p>
        </w:tc>
        <w:tc>
          <w:tcPr>
            <w:tcW w:w="35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2F5F453" w14:textId="77777777" w:rsidR="00DC3614" w:rsidRPr="00987F8E" w:rsidRDefault="00DC3614" w:rsidP="00E26078">
            <w:pPr>
              <w:spacing w:after="0" w:line="240" w:lineRule="auto"/>
              <w:jc w:val="both"/>
              <w:rPr>
                <w:rFonts w:ascii="Tahoma" w:eastAsia="Times New Roman" w:hAnsi="Tahoma" w:cs="Tahoma"/>
                <w:i/>
                <w:color w:val="000000"/>
                <w:sz w:val="20"/>
                <w:szCs w:val="20"/>
                <w:lang w:eastAsia="es-ES"/>
              </w:rPr>
            </w:pPr>
            <w:r w:rsidRPr="00987F8E">
              <w:rPr>
                <w:rFonts w:ascii="Tahoma" w:eastAsia="Times New Roman" w:hAnsi="Tahoma" w:cs="Tahoma"/>
                <w:i/>
                <w:color w:val="000000"/>
                <w:sz w:val="20"/>
                <w:szCs w:val="20"/>
                <w:lang w:eastAsia="es-ES"/>
              </w:rPr>
              <w:t xml:space="preserve"> Perfil de </w:t>
            </w:r>
            <w:proofErr w:type="spellStart"/>
            <w:r w:rsidRPr="00987F8E">
              <w:rPr>
                <w:rFonts w:ascii="Tahoma" w:eastAsia="Times New Roman" w:hAnsi="Tahoma" w:cs="Tahoma"/>
                <w:i/>
                <w:color w:val="000000"/>
                <w:sz w:val="20"/>
                <w:szCs w:val="20"/>
                <w:lang w:eastAsia="es-ES"/>
              </w:rPr>
              <w:t>de</w:t>
            </w:r>
            <w:proofErr w:type="spellEnd"/>
            <w:r w:rsidRPr="00987F8E">
              <w:rPr>
                <w:rFonts w:ascii="Tahoma" w:eastAsia="Times New Roman" w:hAnsi="Tahoma" w:cs="Tahoma"/>
                <w:i/>
                <w:color w:val="000000"/>
                <w:sz w:val="20"/>
                <w:szCs w:val="20"/>
                <w:lang w:eastAsia="es-ES"/>
              </w:rPr>
              <w:t xml:space="preserve"> Técnico de laboratorio o anatomía patológica</w:t>
            </w:r>
          </w:p>
        </w:tc>
      </w:tr>
      <w:tr w:rsidR="00DC3614" w:rsidRPr="00987F8E" w14:paraId="6F9B521D"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CDFC841" w14:textId="77777777" w:rsidR="00DC3614" w:rsidRPr="00987F8E" w:rsidRDefault="00DC3614" w:rsidP="00E26078">
            <w:pPr>
              <w:spacing w:after="0" w:line="240" w:lineRule="auto"/>
              <w:jc w:val="both"/>
              <w:rPr>
                <w:rFonts w:ascii="Tahoma" w:eastAsia="Times New Roman" w:hAnsi="Tahoma" w:cs="Tahoma"/>
                <w:color w:val="000000"/>
                <w:sz w:val="20"/>
                <w:szCs w:val="20"/>
                <w:lang w:eastAsia="es-ES"/>
              </w:rPr>
            </w:pP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121473" w14:textId="77777777" w:rsidR="00DC3614" w:rsidRPr="00987F8E" w:rsidRDefault="00DC3614" w:rsidP="00E26078">
            <w:pPr>
              <w:spacing w:after="0" w:line="240" w:lineRule="auto"/>
              <w:jc w:val="both"/>
              <w:rPr>
                <w:rFonts w:ascii="Tahoma" w:eastAsia="Times New Roman" w:hAnsi="Tahoma" w:cs="Tahoma"/>
                <w:color w:val="000000"/>
                <w:sz w:val="20"/>
                <w:szCs w:val="20"/>
                <w:lang w:eastAsia="es-ES"/>
              </w:rPr>
            </w:pP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0A7210B" w14:textId="77777777" w:rsidR="00DC3614" w:rsidRPr="00987F8E" w:rsidRDefault="00DC3614" w:rsidP="00E26078">
            <w:pPr>
              <w:spacing w:after="0" w:line="240" w:lineRule="auto"/>
              <w:jc w:val="both"/>
              <w:rPr>
                <w:rFonts w:ascii="Tahoma" w:eastAsia="Times New Roman" w:hAnsi="Tahoma" w:cs="Tahoma"/>
                <w:color w:val="000000"/>
                <w:sz w:val="20"/>
                <w:szCs w:val="20"/>
                <w:lang w:eastAsia="es-ES"/>
              </w:rPr>
            </w:pPr>
          </w:p>
        </w:tc>
        <w:tc>
          <w:tcPr>
            <w:tcW w:w="35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6AB95B7" w14:textId="77777777" w:rsidR="00DC3614" w:rsidRPr="00987F8E" w:rsidRDefault="00DC3614" w:rsidP="00E26078">
            <w:pPr>
              <w:spacing w:after="0" w:line="240" w:lineRule="auto"/>
              <w:jc w:val="both"/>
              <w:rPr>
                <w:rFonts w:ascii="Tahoma" w:eastAsia="Times New Roman" w:hAnsi="Tahoma" w:cs="Tahoma"/>
                <w:i/>
                <w:color w:val="000000"/>
                <w:sz w:val="20"/>
                <w:szCs w:val="20"/>
                <w:lang w:eastAsia="es-ES"/>
              </w:rPr>
            </w:pPr>
          </w:p>
        </w:tc>
      </w:tr>
      <w:tr w:rsidR="00DC3614" w:rsidRPr="00987F8E" w14:paraId="482A86B0"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A0B10" w14:textId="77777777" w:rsidR="00DC3614" w:rsidRPr="00987F8E" w:rsidRDefault="00DC3614"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Titulación exigida</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8CBCD7" w14:textId="77777777" w:rsidR="00DC3614" w:rsidRPr="00987F8E" w:rsidRDefault="00DC3614" w:rsidP="00DC3614">
            <w:pPr>
              <w:autoSpaceDE w:val="0"/>
              <w:autoSpaceDN w:val="0"/>
              <w:adjustRightInd w:val="0"/>
              <w:spacing w:after="0" w:line="240" w:lineRule="auto"/>
              <w:rPr>
                <w:rFonts w:ascii="Tahoma" w:hAnsi="Tahoma" w:cs="Tahoma"/>
                <w:sz w:val="20"/>
                <w:szCs w:val="20"/>
                <w:lang w:bidi="he-IL"/>
              </w:rPr>
            </w:pPr>
            <w:r w:rsidRPr="00987F8E">
              <w:rPr>
                <w:rFonts w:ascii="Tahoma" w:eastAsia="Times New Roman" w:hAnsi="Tahoma" w:cs="Tahoma"/>
                <w:color w:val="000000"/>
                <w:sz w:val="20"/>
                <w:szCs w:val="20"/>
                <w:lang w:eastAsia="es-ES"/>
              </w:rPr>
              <w:t xml:space="preserve"> Formación Profesional: </w:t>
            </w:r>
            <w:r w:rsidRPr="00987F8E">
              <w:rPr>
                <w:rFonts w:ascii="Tahoma" w:hAnsi="Tahoma" w:cs="Tahoma"/>
                <w:sz w:val="20"/>
                <w:szCs w:val="20"/>
                <w:lang w:bidi="he-IL"/>
              </w:rPr>
              <w:t>Imagen para el diagnóstico y medicina nuclear;</w:t>
            </w:r>
          </w:p>
          <w:p w14:paraId="7A772745" w14:textId="22354EE3" w:rsidR="00DC3614" w:rsidRPr="00987F8E" w:rsidRDefault="00DC3614" w:rsidP="00DC3614">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Electromedicina clínica; Laboratorio clínico y biomédico.</w:t>
            </w:r>
          </w:p>
        </w:tc>
      </w:tr>
      <w:tr w:rsidR="00DC3614" w:rsidRPr="00987F8E" w14:paraId="311A551A" w14:textId="77777777" w:rsidTr="00E26078">
        <w:trPr>
          <w:trHeight w:val="150"/>
        </w:trPr>
        <w:tc>
          <w:tcPr>
            <w:tcW w:w="2125" w:type="dxa"/>
            <w:tcBorders>
              <w:top w:val="nil"/>
              <w:left w:val="nil"/>
              <w:bottom w:val="nil"/>
              <w:right w:val="nil"/>
            </w:tcBorders>
            <w:shd w:val="clear" w:color="auto" w:fill="auto"/>
            <w:noWrap/>
            <w:vAlign w:val="center"/>
            <w:hideMark/>
          </w:tcPr>
          <w:p w14:paraId="227DFB43" w14:textId="77777777" w:rsidR="00DC3614" w:rsidRPr="00987F8E" w:rsidRDefault="00DC3614" w:rsidP="00E26078">
            <w:pPr>
              <w:spacing w:after="0" w:line="240" w:lineRule="auto"/>
              <w:jc w:val="both"/>
              <w:rPr>
                <w:rFonts w:ascii="Tahoma" w:eastAsia="Times New Roman" w:hAnsi="Tahoma" w:cs="Tahoma"/>
                <w:color w:val="000000"/>
                <w:sz w:val="20"/>
                <w:szCs w:val="20"/>
                <w:lang w:eastAsia="es-ES"/>
              </w:rPr>
            </w:pPr>
          </w:p>
        </w:tc>
        <w:tc>
          <w:tcPr>
            <w:tcW w:w="1418" w:type="dxa"/>
            <w:tcBorders>
              <w:top w:val="nil"/>
              <w:left w:val="nil"/>
              <w:bottom w:val="nil"/>
              <w:right w:val="nil"/>
            </w:tcBorders>
            <w:shd w:val="clear" w:color="auto" w:fill="auto"/>
            <w:noWrap/>
            <w:vAlign w:val="center"/>
            <w:hideMark/>
          </w:tcPr>
          <w:p w14:paraId="561CED57" w14:textId="77777777" w:rsidR="00DC3614" w:rsidRPr="00987F8E" w:rsidRDefault="00DC3614" w:rsidP="00E26078">
            <w:pPr>
              <w:spacing w:after="0" w:line="240" w:lineRule="auto"/>
              <w:jc w:val="both"/>
              <w:rPr>
                <w:rFonts w:ascii="Tahoma" w:eastAsia="Times New Roman" w:hAnsi="Tahoma" w:cs="Tahoma"/>
                <w:sz w:val="20"/>
                <w:szCs w:val="20"/>
                <w:lang w:eastAsia="es-ES"/>
              </w:rPr>
            </w:pPr>
          </w:p>
        </w:tc>
        <w:tc>
          <w:tcPr>
            <w:tcW w:w="1843" w:type="dxa"/>
            <w:tcBorders>
              <w:top w:val="nil"/>
              <w:left w:val="nil"/>
              <w:bottom w:val="nil"/>
              <w:right w:val="nil"/>
            </w:tcBorders>
            <w:shd w:val="clear" w:color="auto" w:fill="auto"/>
            <w:noWrap/>
            <w:vAlign w:val="center"/>
            <w:hideMark/>
          </w:tcPr>
          <w:p w14:paraId="2EC9FEB2" w14:textId="77777777" w:rsidR="00DC3614" w:rsidRPr="00987F8E" w:rsidRDefault="00DC3614" w:rsidP="00E26078">
            <w:pPr>
              <w:spacing w:after="0" w:line="240" w:lineRule="auto"/>
              <w:jc w:val="both"/>
              <w:rPr>
                <w:rFonts w:ascii="Tahoma" w:eastAsia="Times New Roman" w:hAnsi="Tahoma" w:cs="Tahoma"/>
                <w:sz w:val="20"/>
                <w:szCs w:val="20"/>
                <w:lang w:eastAsia="es-ES"/>
              </w:rPr>
            </w:pPr>
          </w:p>
        </w:tc>
        <w:tc>
          <w:tcPr>
            <w:tcW w:w="3543" w:type="dxa"/>
            <w:tcBorders>
              <w:top w:val="nil"/>
              <w:left w:val="nil"/>
              <w:bottom w:val="nil"/>
              <w:right w:val="nil"/>
            </w:tcBorders>
            <w:shd w:val="clear" w:color="auto" w:fill="auto"/>
            <w:noWrap/>
            <w:vAlign w:val="center"/>
            <w:hideMark/>
          </w:tcPr>
          <w:p w14:paraId="163CAF36" w14:textId="77777777" w:rsidR="00DC3614" w:rsidRPr="00987F8E" w:rsidRDefault="00DC3614" w:rsidP="00E26078">
            <w:pPr>
              <w:spacing w:after="0" w:line="240" w:lineRule="auto"/>
              <w:jc w:val="both"/>
              <w:rPr>
                <w:rFonts w:ascii="Tahoma" w:eastAsia="Times New Roman" w:hAnsi="Tahoma" w:cs="Tahoma"/>
                <w:sz w:val="20"/>
                <w:szCs w:val="20"/>
                <w:lang w:eastAsia="es-ES"/>
              </w:rPr>
            </w:pPr>
          </w:p>
        </w:tc>
      </w:tr>
      <w:tr w:rsidR="00DC3614" w:rsidRPr="00987F8E" w14:paraId="3497A60E"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F9FE9" w14:textId="77777777" w:rsidR="00DC3614" w:rsidRPr="00987F8E" w:rsidRDefault="00DC3614"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Objeto de la actuación</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F29A04" w14:textId="77777777" w:rsidR="00DC3614" w:rsidRPr="00987F8E" w:rsidRDefault="00DC3614" w:rsidP="00DC3614">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El personal contratado realizará las siguientes tareas:</w:t>
            </w:r>
          </w:p>
          <w:p w14:paraId="5D9A8A28" w14:textId="5933FD95" w:rsidR="00DC3614" w:rsidRPr="00987F8E" w:rsidRDefault="00DC3614" w:rsidP="00DC3614">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 xml:space="preserve">La persona en cuestión se formará en la administración de protocolos de </w:t>
            </w:r>
            <w:proofErr w:type="spellStart"/>
            <w:r w:rsidRPr="00987F8E">
              <w:rPr>
                <w:rFonts w:ascii="Tahoma" w:hAnsi="Tahoma" w:cs="Tahoma"/>
                <w:sz w:val="20"/>
                <w:szCs w:val="20"/>
                <w:lang w:bidi="he-IL"/>
              </w:rPr>
              <w:t>neuromodulación</w:t>
            </w:r>
            <w:proofErr w:type="spellEnd"/>
            <w:r w:rsidRPr="00987F8E">
              <w:rPr>
                <w:rFonts w:ascii="Tahoma" w:hAnsi="Tahoma" w:cs="Tahoma"/>
                <w:sz w:val="20"/>
                <w:szCs w:val="20"/>
                <w:lang w:bidi="he-IL"/>
              </w:rPr>
              <w:t xml:space="preserve"> no invasiva, estimulación magnética </w:t>
            </w:r>
            <w:proofErr w:type="gramStart"/>
            <w:r w:rsidRPr="00987F8E">
              <w:rPr>
                <w:rFonts w:ascii="Tahoma" w:hAnsi="Tahoma" w:cs="Tahoma"/>
                <w:sz w:val="20"/>
                <w:szCs w:val="20"/>
                <w:lang w:bidi="he-IL"/>
              </w:rPr>
              <w:t>transcraneal(</w:t>
            </w:r>
            <w:proofErr w:type="gramEnd"/>
            <w:r w:rsidRPr="00987F8E">
              <w:rPr>
                <w:rFonts w:ascii="Tahoma" w:hAnsi="Tahoma" w:cs="Tahoma"/>
                <w:sz w:val="20"/>
                <w:szCs w:val="20"/>
                <w:lang w:bidi="he-IL"/>
              </w:rPr>
              <w:t>TMS) y estimulación transcraneal por corriente continua (</w:t>
            </w:r>
            <w:proofErr w:type="spellStart"/>
            <w:r w:rsidRPr="00987F8E">
              <w:rPr>
                <w:rFonts w:ascii="Tahoma" w:hAnsi="Tahoma" w:cs="Tahoma"/>
                <w:sz w:val="20"/>
                <w:szCs w:val="20"/>
                <w:lang w:bidi="he-IL"/>
              </w:rPr>
              <w:t>tDCS</w:t>
            </w:r>
            <w:proofErr w:type="spellEnd"/>
            <w:r w:rsidRPr="00987F8E">
              <w:rPr>
                <w:rFonts w:ascii="Tahoma" w:hAnsi="Tahoma" w:cs="Tahoma"/>
                <w:sz w:val="20"/>
                <w:szCs w:val="20"/>
                <w:lang w:bidi="he-IL"/>
              </w:rPr>
              <w:t>), en pacientes neurológicos y psiquiátricos que puedan beneficiarse de este tipo de terapias.</w:t>
            </w:r>
          </w:p>
          <w:p w14:paraId="29C8F3BE" w14:textId="34324724" w:rsidR="00DC3614" w:rsidRPr="00987F8E" w:rsidRDefault="00DC3614" w:rsidP="00DC3614">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 xml:space="preserve">Deberá preparar los set-up experimentales para la administración de los diferentes protocolos de TMS repetitiva y </w:t>
            </w:r>
            <w:proofErr w:type="spellStart"/>
            <w:r w:rsidRPr="00987F8E">
              <w:rPr>
                <w:rFonts w:ascii="Tahoma" w:hAnsi="Tahoma" w:cs="Tahoma"/>
                <w:sz w:val="20"/>
                <w:szCs w:val="20"/>
                <w:lang w:bidi="he-IL"/>
              </w:rPr>
              <w:t>tDCS</w:t>
            </w:r>
            <w:proofErr w:type="spellEnd"/>
            <w:r w:rsidRPr="00987F8E">
              <w:rPr>
                <w:rFonts w:ascii="Tahoma" w:hAnsi="Tahoma" w:cs="Tahoma"/>
                <w:sz w:val="20"/>
                <w:szCs w:val="20"/>
                <w:lang w:bidi="he-IL"/>
              </w:rPr>
              <w:t xml:space="preserve"> ajustados a cada tipo de patología.</w:t>
            </w:r>
          </w:p>
          <w:p w14:paraId="28B56E8A" w14:textId="2B6B4335" w:rsidR="00DC3614" w:rsidRPr="00987F8E" w:rsidRDefault="00DC3614" w:rsidP="00DC3614">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 xml:space="preserve">Deberá formarse también en la administración de TMS y </w:t>
            </w:r>
            <w:proofErr w:type="spellStart"/>
            <w:r w:rsidRPr="00987F8E">
              <w:rPr>
                <w:rFonts w:ascii="Tahoma" w:hAnsi="Tahoma" w:cs="Tahoma"/>
                <w:sz w:val="20"/>
                <w:szCs w:val="20"/>
                <w:lang w:bidi="he-IL"/>
              </w:rPr>
              <w:t>tDCS</w:t>
            </w:r>
            <w:proofErr w:type="spellEnd"/>
            <w:r w:rsidRPr="00987F8E">
              <w:rPr>
                <w:rFonts w:ascii="Tahoma" w:hAnsi="Tahoma" w:cs="Tahoma"/>
                <w:sz w:val="20"/>
                <w:szCs w:val="20"/>
                <w:lang w:bidi="he-IL"/>
              </w:rPr>
              <w:t xml:space="preserve"> con </w:t>
            </w:r>
            <w:proofErr w:type="spellStart"/>
            <w:r w:rsidRPr="00987F8E">
              <w:rPr>
                <w:rFonts w:ascii="Tahoma" w:hAnsi="Tahoma" w:cs="Tahoma"/>
                <w:sz w:val="20"/>
                <w:szCs w:val="20"/>
                <w:lang w:bidi="he-IL"/>
              </w:rPr>
              <w:t>neuronavegador</w:t>
            </w:r>
            <w:proofErr w:type="spellEnd"/>
            <w:r w:rsidRPr="00987F8E">
              <w:rPr>
                <w:rFonts w:ascii="Tahoma" w:hAnsi="Tahoma" w:cs="Tahoma"/>
                <w:sz w:val="20"/>
                <w:szCs w:val="20"/>
                <w:lang w:bidi="he-IL"/>
              </w:rPr>
              <w:t xml:space="preserve">, usando para ello la resonancia magnética estructural </w:t>
            </w:r>
            <w:r w:rsidRPr="00987F8E">
              <w:rPr>
                <w:rFonts w:ascii="Tahoma" w:hAnsi="Tahoma" w:cs="Tahoma"/>
                <w:sz w:val="20"/>
                <w:szCs w:val="20"/>
                <w:lang w:bidi="he-IL"/>
              </w:rPr>
              <w:lastRenderedPageBreak/>
              <w:t>para detectar de manera individualizada la región cerebral que se va a estimular en cada paciente.</w:t>
            </w:r>
          </w:p>
          <w:p w14:paraId="69925C75" w14:textId="4A0D5FCF" w:rsidR="00DC3614" w:rsidRPr="00987F8E" w:rsidRDefault="00DC3614" w:rsidP="00DC3614">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Medios y recursos destinados:</w:t>
            </w:r>
          </w:p>
          <w:p w14:paraId="4C3F5473" w14:textId="52532DAD" w:rsidR="00DC3614" w:rsidRPr="00987F8E" w:rsidRDefault="00DC3614" w:rsidP="00DC3614">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Se usarán los dos sistemas recientemente adquiridos de TMS (</w:t>
            </w:r>
            <w:proofErr w:type="spellStart"/>
            <w:r w:rsidRPr="00987F8E">
              <w:rPr>
                <w:rFonts w:ascii="Tahoma" w:hAnsi="Tahoma" w:cs="Tahoma"/>
                <w:sz w:val="20"/>
                <w:szCs w:val="20"/>
                <w:lang w:bidi="he-IL"/>
              </w:rPr>
              <w:t>Magstim</w:t>
            </w:r>
            <w:proofErr w:type="spellEnd"/>
            <w:r w:rsidRPr="00987F8E">
              <w:rPr>
                <w:rFonts w:ascii="Tahoma" w:hAnsi="Tahoma" w:cs="Tahoma"/>
                <w:sz w:val="20"/>
                <w:szCs w:val="20"/>
                <w:lang w:bidi="he-IL"/>
              </w:rPr>
              <w:t xml:space="preserve"> RapidPlus2) </w:t>
            </w:r>
            <w:proofErr w:type="spellStart"/>
            <w:r w:rsidRPr="00987F8E">
              <w:rPr>
                <w:rFonts w:ascii="Tahoma" w:hAnsi="Tahoma" w:cs="Tahoma"/>
                <w:sz w:val="20"/>
                <w:szCs w:val="20"/>
                <w:lang w:bidi="he-IL"/>
              </w:rPr>
              <w:t>neuronavegada</w:t>
            </w:r>
            <w:proofErr w:type="spellEnd"/>
            <w:r w:rsidRPr="00987F8E">
              <w:rPr>
                <w:rFonts w:ascii="Tahoma" w:hAnsi="Tahoma" w:cs="Tahoma"/>
                <w:sz w:val="20"/>
                <w:szCs w:val="20"/>
                <w:lang w:bidi="he-IL"/>
              </w:rPr>
              <w:t xml:space="preserve"> (</w:t>
            </w:r>
            <w:proofErr w:type="spellStart"/>
            <w:r w:rsidRPr="00987F8E">
              <w:rPr>
                <w:rFonts w:ascii="Tahoma" w:hAnsi="Tahoma" w:cs="Tahoma"/>
                <w:sz w:val="20"/>
                <w:szCs w:val="20"/>
                <w:lang w:bidi="he-IL"/>
              </w:rPr>
              <w:t>Brainsight</w:t>
            </w:r>
            <w:proofErr w:type="spellEnd"/>
            <w:r w:rsidRPr="00987F8E">
              <w:rPr>
                <w:rFonts w:ascii="Tahoma" w:hAnsi="Tahoma" w:cs="Tahoma"/>
                <w:sz w:val="20"/>
                <w:szCs w:val="20"/>
                <w:lang w:bidi="he-IL"/>
              </w:rPr>
              <w:t xml:space="preserve">) y de </w:t>
            </w:r>
            <w:proofErr w:type="spellStart"/>
            <w:r w:rsidRPr="00987F8E">
              <w:rPr>
                <w:rFonts w:ascii="Tahoma" w:hAnsi="Tahoma" w:cs="Tahoma"/>
                <w:sz w:val="20"/>
                <w:szCs w:val="20"/>
                <w:lang w:bidi="he-IL"/>
              </w:rPr>
              <w:t>tDCS</w:t>
            </w:r>
            <w:proofErr w:type="spellEnd"/>
            <w:r w:rsidRPr="00987F8E">
              <w:rPr>
                <w:rFonts w:ascii="Tahoma" w:hAnsi="Tahoma" w:cs="Tahoma"/>
                <w:sz w:val="20"/>
                <w:szCs w:val="20"/>
                <w:lang w:bidi="he-IL"/>
              </w:rPr>
              <w:t xml:space="preserve"> (</w:t>
            </w:r>
            <w:proofErr w:type="spellStart"/>
            <w:r w:rsidRPr="00987F8E">
              <w:rPr>
                <w:rFonts w:ascii="Tahoma" w:hAnsi="Tahoma" w:cs="Tahoma"/>
                <w:sz w:val="20"/>
                <w:szCs w:val="20"/>
                <w:lang w:bidi="he-IL"/>
              </w:rPr>
              <w:t>Nurostym</w:t>
            </w:r>
            <w:proofErr w:type="spellEnd"/>
            <w:r w:rsidRPr="00987F8E">
              <w:rPr>
                <w:rFonts w:ascii="Tahoma" w:hAnsi="Tahoma" w:cs="Tahoma"/>
                <w:sz w:val="20"/>
                <w:szCs w:val="20"/>
                <w:lang w:bidi="he-IL"/>
              </w:rPr>
              <w:t xml:space="preserve">, </w:t>
            </w:r>
            <w:proofErr w:type="spellStart"/>
            <w:r w:rsidRPr="00987F8E">
              <w:rPr>
                <w:rFonts w:ascii="Tahoma" w:hAnsi="Tahoma" w:cs="Tahoma"/>
                <w:sz w:val="20"/>
                <w:szCs w:val="20"/>
                <w:lang w:bidi="he-IL"/>
              </w:rPr>
              <w:t>Newronika</w:t>
            </w:r>
            <w:proofErr w:type="spellEnd"/>
            <w:r w:rsidRPr="00987F8E">
              <w:rPr>
                <w:rFonts w:ascii="Tahoma" w:hAnsi="Tahoma" w:cs="Tahoma"/>
                <w:sz w:val="20"/>
                <w:szCs w:val="20"/>
                <w:lang w:bidi="he-IL"/>
              </w:rPr>
              <w:t>) disponibles en el grupo de investigación IN-CO12 y el Servicio de Neurología del Hospital Puerta del Mar.</w:t>
            </w:r>
          </w:p>
        </w:tc>
      </w:tr>
      <w:tr w:rsidR="00DC3614" w:rsidRPr="00987F8E" w14:paraId="75DCAD58"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38CA3E9A" w14:textId="77777777" w:rsidR="00DC3614" w:rsidRPr="00987F8E" w:rsidRDefault="00DC3614"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Perfil profesional</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1D079C7" w14:textId="77777777" w:rsidR="00DC3614" w:rsidRPr="00987F8E" w:rsidRDefault="00DC3614"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Técnico/a de apoyo a la investigación </w:t>
            </w:r>
          </w:p>
        </w:tc>
      </w:tr>
      <w:tr w:rsidR="00DC3614" w:rsidRPr="00987F8E" w14:paraId="2A38147F"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2DF2F1F2" w14:textId="77777777" w:rsidR="00DC3614" w:rsidRPr="00987F8E" w:rsidRDefault="00DC3614"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Grupo profesional</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C3896D2" w14:textId="77777777" w:rsidR="00DC3614" w:rsidRPr="00987F8E" w:rsidRDefault="00DC3614"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Personal Auxiliar </w:t>
            </w:r>
          </w:p>
          <w:p w14:paraId="01FEE231" w14:textId="77777777" w:rsidR="00DC3614" w:rsidRPr="00987F8E" w:rsidRDefault="00DC3614" w:rsidP="00E26078">
            <w:pPr>
              <w:spacing w:after="0" w:line="240" w:lineRule="auto"/>
              <w:jc w:val="both"/>
              <w:rPr>
                <w:rFonts w:ascii="Tahoma" w:eastAsia="Times New Roman" w:hAnsi="Tahoma" w:cs="Tahoma"/>
                <w:color w:val="000000"/>
                <w:sz w:val="20"/>
                <w:szCs w:val="20"/>
                <w:lang w:eastAsia="es-ES"/>
              </w:rPr>
            </w:pPr>
          </w:p>
        </w:tc>
      </w:tr>
      <w:tr w:rsidR="00DC3614" w:rsidRPr="00987F8E" w14:paraId="3496B8DD" w14:textId="77777777" w:rsidTr="00DC3614">
        <w:trPr>
          <w:trHeight w:val="329"/>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44770370" w14:textId="77777777" w:rsidR="00DC3614" w:rsidRPr="00987F8E" w:rsidRDefault="00DC3614"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Grupo/Unidad/Servicio</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4CBAC1E" w14:textId="17190BCF" w:rsidR="00DC3614" w:rsidRPr="00987F8E" w:rsidRDefault="00DC3614" w:rsidP="00E26078">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rPr>
              <w:t>Grupo CO12: Neuroimagen y Psicofisiología.</w:t>
            </w:r>
          </w:p>
        </w:tc>
      </w:tr>
      <w:tr w:rsidR="00DC3614" w:rsidRPr="00987F8E" w14:paraId="1C357FDD"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153ED872" w14:textId="77777777" w:rsidR="00DC3614" w:rsidRPr="00987F8E" w:rsidRDefault="00DC3614"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Tutor/a</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7023EF2" w14:textId="5E28E614" w:rsidR="00DC3614" w:rsidRPr="00987F8E" w:rsidRDefault="00DC3614" w:rsidP="00E26078">
            <w:pPr>
              <w:spacing w:after="0" w:line="240" w:lineRule="auto"/>
              <w:jc w:val="both"/>
              <w:rPr>
                <w:rFonts w:ascii="Tahoma" w:eastAsia="Times New Roman" w:hAnsi="Tahoma" w:cs="Tahoma"/>
                <w:color w:val="000000"/>
                <w:sz w:val="20"/>
                <w:szCs w:val="20"/>
                <w:lang w:eastAsia="es-ES"/>
              </w:rPr>
            </w:pPr>
            <w:r w:rsidRPr="00987F8E">
              <w:rPr>
                <w:rFonts w:ascii="Tahoma" w:hAnsi="Tahoma" w:cs="Tahoma"/>
                <w:sz w:val="20"/>
                <w:szCs w:val="20"/>
              </w:rPr>
              <w:t xml:space="preserve"> Raúl Espinosa</w:t>
            </w:r>
          </w:p>
        </w:tc>
      </w:tr>
      <w:tr w:rsidR="00DC3614" w:rsidRPr="00987F8E" w14:paraId="2371253F"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4B7712BB" w14:textId="77777777" w:rsidR="00DC3614" w:rsidRPr="00987F8E" w:rsidRDefault="00DC3614"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Centro</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167AC8" w14:textId="77777777" w:rsidR="00DC3614" w:rsidRPr="00987F8E" w:rsidRDefault="00DC3614"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INIBICA-HUPM</w:t>
            </w:r>
          </w:p>
        </w:tc>
      </w:tr>
      <w:tr w:rsidR="00DC3614" w:rsidRPr="00987F8E" w14:paraId="158E4C1C"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46AEAC84" w14:textId="77777777" w:rsidR="00DC3614" w:rsidRPr="00987F8E" w:rsidRDefault="00DC3614"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Localidad</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1D1A7F" w14:textId="77777777" w:rsidR="00DC3614" w:rsidRPr="00987F8E" w:rsidRDefault="00DC3614"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CÁDIZ</w:t>
            </w:r>
          </w:p>
        </w:tc>
      </w:tr>
      <w:tr w:rsidR="00DC3614" w:rsidRPr="00987F8E" w14:paraId="08514A32"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0F0A9D13" w14:textId="77777777" w:rsidR="00DC3614" w:rsidRPr="00987F8E" w:rsidRDefault="00DC3614"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Observaciones adicionales</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389FA5" w14:textId="77777777" w:rsidR="00DC3614" w:rsidRPr="00987F8E" w:rsidRDefault="00DC3614"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Expediente académico: hasta 100 </w:t>
            </w:r>
            <w:commentRangeStart w:id="7"/>
            <w:r w:rsidRPr="00987F8E">
              <w:rPr>
                <w:rFonts w:ascii="Tahoma" w:hAnsi="Tahoma" w:cs="Tahoma"/>
                <w:sz w:val="20"/>
                <w:szCs w:val="20"/>
              </w:rPr>
              <w:t>puntos</w:t>
            </w:r>
            <w:commentRangeEnd w:id="7"/>
            <w:r w:rsidRPr="00987F8E">
              <w:rPr>
                <w:rStyle w:val="Refdecomentario"/>
                <w:rFonts w:ascii="Tahoma" w:hAnsi="Tahoma" w:cs="Tahoma"/>
                <w:sz w:val="20"/>
                <w:szCs w:val="20"/>
              </w:rPr>
              <w:commentReference w:id="7"/>
            </w:r>
          </w:p>
        </w:tc>
      </w:tr>
    </w:tbl>
    <w:p w14:paraId="59C87951" w14:textId="7AE30A3D" w:rsidR="00DC3614" w:rsidRPr="00987F8E" w:rsidRDefault="00DC3614" w:rsidP="0067507D">
      <w:pPr>
        <w:spacing w:after="0" w:line="276" w:lineRule="auto"/>
        <w:jc w:val="both"/>
        <w:rPr>
          <w:rFonts w:ascii="Tahoma" w:hAnsi="Tahoma" w:cs="Tahoma"/>
          <w:b/>
          <w:sz w:val="20"/>
          <w:szCs w:val="20"/>
        </w:rPr>
      </w:pPr>
    </w:p>
    <w:p w14:paraId="730CC2FD" w14:textId="4BA1556D" w:rsidR="00DC3614" w:rsidRPr="00987F8E" w:rsidRDefault="00DC3614" w:rsidP="0067507D">
      <w:pPr>
        <w:spacing w:after="0" w:line="276" w:lineRule="auto"/>
        <w:jc w:val="both"/>
        <w:rPr>
          <w:rFonts w:ascii="Tahoma" w:hAnsi="Tahoma" w:cs="Tahoma"/>
          <w:b/>
          <w:sz w:val="20"/>
          <w:szCs w:val="20"/>
        </w:rPr>
      </w:pPr>
    </w:p>
    <w:p w14:paraId="075717A2" w14:textId="33325DF2" w:rsidR="00DC3614" w:rsidRPr="00987F8E" w:rsidRDefault="00DC3614" w:rsidP="0067507D">
      <w:pPr>
        <w:spacing w:after="0" w:line="276" w:lineRule="auto"/>
        <w:jc w:val="both"/>
        <w:rPr>
          <w:rFonts w:ascii="Tahoma" w:hAnsi="Tahoma" w:cs="Tahoma"/>
          <w:b/>
          <w:sz w:val="20"/>
          <w:szCs w:val="20"/>
        </w:rPr>
      </w:pPr>
    </w:p>
    <w:p w14:paraId="2E4ADA51" w14:textId="77777777" w:rsidR="00DC3614" w:rsidRPr="00987F8E" w:rsidRDefault="00DC3614" w:rsidP="0067507D">
      <w:pPr>
        <w:spacing w:after="0" w:line="276" w:lineRule="auto"/>
        <w:jc w:val="both"/>
        <w:rPr>
          <w:rFonts w:ascii="Tahoma" w:hAnsi="Tahoma" w:cs="Tahoma"/>
          <w:b/>
          <w:sz w:val="20"/>
          <w:szCs w:val="20"/>
        </w:rPr>
      </w:pPr>
    </w:p>
    <w:tbl>
      <w:tblPr>
        <w:tblW w:w="8929" w:type="dxa"/>
        <w:tblInd w:w="-5" w:type="dxa"/>
        <w:tblCellMar>
          <w:left w:w="70" w:type="dxa"/>
          <w:right w:w="70" w:type="dxa"/>
        </w:tblCellMar>
        <w:tblLook w:val="04A0" w:firstRow="1" w:lastRow="0" w:firstColumn="1" w:lastColumn="0" w:noHBand="0" w:noVBand="1"/>
      </w:tblPr>
      <w:tblGrid>
        <w:gridCol w:w="2125"/>
        <w:gridCol w:w="1418"/>
        <w:gridCol w:w="1843"/>
        <w:gridCol w:w="3543"/>
      </w:tblGrid>
      <w:tr w:rsidR="005D658A" w:rsidRPr="00987F8E" w14:paraId="7B48F1DC"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AF7EC16" w14:textId="77777777" w:rsidR="005D658A" w:rsidRPr="00987F8E" w:rsidRDefault="005D658A"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Código del puesto</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428F7B7" w14:textId="23B47125" w:rsidR="005D658A" w:rsidRPr="00987F8E" w:rsidRDefault="005D658A"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POEJ FPGS 02</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2B3D45E" w14:textId="77777777" w:rsidR="005D658A" w:rsidRPr="00987F8E" w:rsidRDefault="005D658A"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Denominación del Puesto</w:t>
            </w:r>
          </w:p>
        </w:tc>
        <w:tc>
          <w:tcPr>
            <w:tcW w:w="35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7E6C60E" w14:textId="77777777" w:rsidR="005D658A" w:rsidRPr="00987F8E" w:rsidRDefault="005D658A" w:rsidP="00E26078">
            <w:pPr>
              <w:spacing w:after="0" w:line="240" w:lineRule="auto"/>
              <w:jc w:val="both"/>
              <w:rPr>
                <w:rFonts w:ascii="Tahoma" w:eastAsia="Times New Roman" w:hAnsi="Tahoma" w:cs="Tahoma"/>
                <w:i/>
                <w:color w:val="000000"/>
                <w:sz w:val="20"/>
                <w:szCs w:val="20"/>
                <w:lang w:eastAsia="es-ES"/>
              </w:rPr>
            </w:pPr>
            <w:r w:rsidRPr="00987F8E">
              <w:rPr>
                <w:rFonts w:ascii="Tahoma" w:eastAsia="Times New Roman" w:hAnsi="Tahoma" w:cs="Tahoma"/>
                <w:i/>
                <w:color w:val="000000"/>
                <w:sz w:val="20"/>
                <w:szCs w:val="20"/>
                <w:lang w:eastAsia="es-ES"/>
              </w:rPr>
              <w:t xml:space="preserve"> Perfil de </w:t>
            </w:r>
            <w:proofErr w:type="spellStart"/>
            <w:r w:rsidRPr="00987F8E">
              <w:rPr>
                <w:rFonts w:ascii="Tahoma" w:eastAsia="Times New Roman" w:hAnsi="Tahoma" w:cs="Tahoma"/>
                <w:i/>
                <w:color w:val="000000"/>
                <w:sz w:val="20"/>
                <w:szCs w:val="20"/>
                <w:lang w:eastAsia="es-ES"/>
              </w:rPr>
              <w:t>de</w:t>
            </w:r>
            <w:proofErr w:type="spellEnd"/>
            <w:r w:rsidRPr="00987F8E">
              <w:rPr>
                <w:rFonts w:ascii="Tahoma" w:eastAsia="Times New Roman" w:hAnsi="Tahoma" w:cs="Tahoma"/>
                <w:i/>
                <w:color w:val="000000"/>
                <w:sz w:val="20"/>
                <w:szCs w:val="20"/>
                <w:lang w:eastAsia="es-ES"/>
              </w:rPr>
              <w:t xml:space="preserve"> Técnico de laboratorio o anatomía patológica</w:t>
            </w:r>
          </w:p>
        </w:tc>
      </w:tr>
      <w:tr w:rsidR="005D658A" w:rsidRPr="00987F8E" w14:paraId="738DE3C1"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8736F8C" w14:textId="77777777" w:rsidR="005D658A" w:rsidRPr="00987F8E" w:rsidRDefault="005D658A" w:rsidP="00E26078">
            <w:pPr>
              <w:spacing w:after="0" w:line="240" w:lineRule="auto"/>
              <w:jc w:val="both"/>
              <w:rPr>
                <w:rFonts w:ascii="Tahoma" w:eastAsia="Times New Roman" w:hAnsi="Tahoma" w:cs="Tahoma"/>
                <w:color w:val="000000"/>
                <w:sz w:val="20"/>
                <w:szCs w:val="20"/>
                <w:lang w:eastAsia="es-ES"/>
              </w:rPr>
            </w:pP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F8B139E" w14:textId="77777777" w:rsidR="005D658A" w:rsidRPr="00987F8E" w:rsidRDefault="005D658A" w:rsidP="00E26078">
            <w:pPr>
              <w:spacing w:after="0" w:line="240" w:lineRule="auto"/>
              <w:jc w:val="both"/>
              <w:rPr>
                <w:rFonts w:ascii="Tahoma" w:eastAsia="Times New Roman" w:hAnsi="Tahoma" w:cs="Tahoma"/>
                <w:color w:val="000000"/>
                <w:sz w:val="20"/>
                <w:szCs w:val="20"/>
                <w:lang w:eastAsia="es-ES"/>
              </w:rPr>
            </w:pP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57C725C" w14:textId="77777777" w:rsidR="005D658A" w:rsidRPr="00987F8E" w:rsidRDefault="005D658A" w:rsidP="00E26078">
            <w:pPr>
              <w:spacing w:after="0" w:line="240" w:lineRule="auto"/>
              <w:jc w:val="both"/>
              <w:rPr>
                <w:rFonts w:ascii="Tahoma" w:eastAsia="Times New Roman" w:hAnsi="Tahoma" w:cs="Tahoma"/>
                <w:color w:val="000000"/>
                <w:sz w:val="20"/>
                <w:szCs w:val="20"/>
                <w:lang w:eastAsia="es-ES"/>
              </w:rPr>
            </w:pPr>
          </w:p>
        </w:tc>
        <w:tc>
          <w:tcPr>
            <w:tcW w:w="35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23C04B9" w14:textId="77777777" w:rsidR="005D658A" w:rsidRPr="00987F8E" w:rsidRDefault="005D658A" w:rsidP="00E26078">
            <w:pPr>
              <w:spacing w:after="0" w:line="240" w:lineRule="auto"/>
              <w:jc w:val="both"/>
              <w:rPr>
                <w:rFonts w:ascii="Tahoma" w:eastAsia="Times New Roman" w:hAnsi="Tahoma" w:cs="Tahoma"/>
                <w:i/>
                <w:color w:val="000000"/>
                <w:sz w:val="20"/>
                <w:szCs w:val="20"/>
                <w:lang w:eastAsia="es-ES"/>
              </w:rPr>
            </w:pPr>
          </w:p>
        </w:tc>
      </w:tr>
      <w:tr w:rsidR="005D658A" w:rsidRPr="00987F8E" w14:paraId="5AF40F33"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745F2" w14:textId="77777777" w:rsidR="005D658A" w:rsidRPr="00987F8E" w:rsidRDefault="005D658A"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Titulación exigida</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F31EDF" w14:textId="68396B35" w:rsidR="005D658A" w:rsidRPr="00987F8E" w:rsidRDefault="005D658A" w:rsidP="003940C4">
            <w:pPr>
              <w:autoSpaceDE w:val="0"/>
              <w:autoSpaceDN w:val="0"/>
              <w:adjustRightInd w:val="0"/>
              <w:spacing w:after="0" w:line="240" w:lineRule="auto"/>
              <w:rPr>
                <w:rFonts w:ascii="Tahoma" w:hAnsi="Tahoma" w:cs="Tahoma"/>
                <w:sz w:val="20"/>
                <w:szCs w:val="20"/>
                <w:lang w:bidi="he-IL"/>
              </w:rPr>
            </w:pPr>
            <w:r w:rsidRPr="00987F8E">
              <w:rPr>
                <w:rFonts w:ascii="Tahoma" w:eastAsia="Times New Roman" w:hAnsi="Tahoma" w:cs="Tahoma"/>
                <w:color w:val="000000"/>
                <w:sz w:val="20"/>
                <w:szCs w:val="20"/>
                <w:lang w:eastAsia="es-ES"/>
              </w:rPr>
              <w:t xml:space="preserve"> Formación Profesional: </w:t>
            </w:r>
            <w:r w:rsidR="003940C4" w:rsidRPr="00987F8E">
              <w:rPr>
                <w:rFonts w:ascii="Tahoma" w:hAnsi="Tahoma" w:cs="Tahoma"/>
                <w:sz w:val="20"/>
                <w:szCs w:val="20"/>
                <w:lang w:bidi="he-IL"/>
              </w:rPr>
              <w:t>Anatomía Patológica/ Análisis Clínicos</w:t>
            </w:r>
          </w:p>
        </w:tc>
      </w:tr>
      <w:tr w:rsidR="005D658A" w:rsidRPr="00987F8E" w14:paraId="7FA54858" w14:textId="77777777" w:rsidTr="00E26078">
        <w:trPr>
          <w:trHeight w:val="150"/>
        </w:trPr>
        <w:tc>
          <w:tcPr>
            <w:tcW w:w="2125" w:type="dxa"/>
            <w:tcBorders>
              <w:top w:val="nil"/>
              <w:left w:val="nil"/>
              <w:bottom w:val="nil"/>
              <w:right w:val="nil"/>
            </w:tcBorders>
            <w:shd w:val="clear" w:color="auto" w:fill="auto"/>
            <w:noWrap/>
            <w:vAlign w:val="center"/>
            <w:hideMark/>
          </w:tcPr>
          <w:p w14:paraId="5FF80E96" w14:textId="77777777" w:rsidR="005D658A" w:rsidRPr="00987F8E" w:rsidRDefault="005D658A" w:rsidP="00E26078">
            <w:pPr>
              <w:spacing w:after="0" w:line="240" w:lineRule="auto"/>
              <w:jc w:val="both"/>
              <w:rPr>
                <w:rFonts w:ascii="Tahoma" w:eastAsia="Times New Roman" w:hAnsi="Tahoma" w:cs="Tahoma"/>
                <w:color w:val="000000"/>
                <w:sz w:val="20"/>
                <w:szCs w:val="20"/>
                <w:lang w:eastAsia="es-ES"/>
              </w:rPr>
            </w:pPr>
          </w:p>
        </w:tc>
        <w:tc>
          <w:tcPr>
            <w:tcW w:w="1418" w:type="dxa"/>
            <w:tcBorders>
              <w:top w:val="nil"/>
              <w:left w:val="nil"/>
              <w:bottom w:val="nil"/>
              <w:right w:val="nil"/>
            </w:tcBorders>
            <w:shd w:val="clear" w:color="auto" w:fill="auto"/>
            <w:noWrap/>
            <w:vAlign w:val="center"/>
            <w:hideMark/>
          </w:tcPr>
          <w:p w14:paraId="4A548262" w14:textId="77777777" w:rsidR="005D658A" w:rsidRPr="00987F8E" w:rsidRDefault="005D658A" w:rsidP="00E26078">
            <w:pPr>
              <w:spacing w:after="0" w:line="240" w:lineRule="auto"/>
              <w:jc w:val="both"/>
              <w:rPr>
                <w:rFonts w:ascii="Tahoma" w:eastAsia="Times New Roman" w:hAnsi="Tahoma" w:cs="Tahoma"/>
                <w:sz w:val="20"/>
                <w:szCs w:val="20"/>
                <w:lang w:eastAsia="es-ES"/>
              </w:rPr>
            </w:pPr>
          </w:p>
        </w:tc>
        <w:tc>
          <w:tcPr>
            <w:tcW w:w="1843" w:type="dxa"/>
            <w:tcBorders>
              <w:top w:val="nil"/>
              <w:left w:val="nil"/>
              <w:bottom w:val="nil"/>
              <w:right w:val="nil"/>
            </w:tcBorders>
            <w:shd w:val="clear" w:color="auto" w:fill="auto"/>
            <w:noWrap/>
            <w:vAlign w:val="center"/>
            <w:hideMark/>
          </w:tcPr>
          <w:p w14:paraId="271AC70A" w14:textId="77777777" w:rsidR="005D658A" w:rsidRPr="00987F8E" w:rsidRDefault="005D658A" w:rsidP="00E26078">
            <w:pPr>
              <w:spacing w:after="0" w:line="240" w:lineRule="auto"/>
              <w:jc w:val="both"/>
              <w:rPr>
                <w:rFonts w:ascii="Tahoma" w:eastAsia="Times New Roman" w:hAnsi="Tahoma" w:cs="Tahoma"/>
                <w:sz w:val="20"/>
                <w:szCs w:val="20"/>
                <w:lang w:eastAsia="es-ES"/>
              </w:rPr>
            </w:pPr>
          </w:p>
        </w:tc>
        <w:tc>
          <w:tcPr>
            <w:tcW w:w="3543" w:type="dxa"/>
            <w:tcBorders>
              <w:top w:val="nil"/>
              <w:left w:val="nil"/>
              <w:bottom w:val="nil"/>
              <w:right w:val="nil"/>
            </w:tcBorders>
            <w:shd w:val="clear" w:color="auto" w:fill="auto"/>
            <w:noWrap/>
            <w:vAlign w:val="center"/>
            <w:hideMark/>
          </w:tcPr>
          <w:p w14:paraId="49529184" w14:textId="77777777" w:rsidR="005D658A" w:rsidRPr="00987F8E" w:rsidRDefault="005D658A" w:rsidP="00E26078">
            <w:pPr>
              <w:spacing w:after="0" w:line="240" w:lineRule="auto"/>
              <w:jc w:val="both"/>
              <w:rPr>
                <w:rFonts w:ascii="Tahoma" w:eastAsia="Times New Roman" w:hAnsi="Tahoma" w:cs="Tahoma"/>
                <w:sz w:val="20"/>
                <w:szCs w:val="20"/>
                <w:lang w:eastAsia="es-ES"/>
              </w:rPr>
            </w:pPr>
          </w:p>
        </w:tc>
      </w:tr>
      <w:tr w:rsidR="005D658A" w:rsidRPr="00987F8E" w14:paraId="1D62E131"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55E8B" w14:textId="77777777" w:rsidR="005D658A" w:rsidRPr="00987F8E" w:rsidRDefault="005D658A"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Objeto de la actuación</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717AE4B" w14:textId="399B3B0D" w:rsidR="005D658A" w:rsidRPr="00987F8E" w:rsidRDefault="005D658A" w:rsidP="005D658A">
            <w:pPr>
              <w:autoSpaceDE w:val="0"/>
              <w:autoSpaceDN w:val="0"/>
              <w:adjustRightInd w:val="0"/>
              <w:spacing w:after="0" w:line="240" w:lineRule="auto"/>
              <w:jc w:val="both"/>
              <w:rPr>
                <w:rFonts w:ascii="Tahoma" w:hAnsi="Tahoma" w:cs="Tahoma"/>
                <w:sz w:val="20"/>
                <w:szCs w:val="20"/>
                <w:lang w:bidi="he-IL"/>
              </w:rPr>
            </w:pPr>
            <w:r w:rsidRPr="00987F8E">
              <w:rPr>
                <w:rFonts w:ascii="Tahoma" w:hAnsi="Tahoma" w:cs="Tahoma"/>
                <w:sz w:val="20"/>
                <w:szCs w:val="20"/>
                <w:lang w:bidi="he-IL"/>
              </w:rPr>
              <w:t>El personal contratado realizará las siguientes tareas Cultivos celulares: Mantenimiento, amplificación y estimulación de líneas celulares con los tratamientos de estudio en el grupo Procesamiento de extractos celulares mediante técnicas de Western-</w:t>
            </w:r>
            <w:proofErr w:type="spellStart"/>
            <w:r w:rsidRPr="00987F8E">
              <w:rPr>
                <w:rFonts w:ascii="Tahoma" w:hAnsi="Tahoma" w:cs="Tahoma"/>
                <w:sz w:val="20"/>
                <w:szCs w:val="20"/>
                <w:lang w:bidi="he-IL"/>
              </w:rPr>
              <w:t>Blot</w:t>
            </w:r>
            <w:proofErr w:type="spellEnd"/>
            <w:r w:rsidRPr="00987F8E">
              <w:rPr>
                <w:rFonts w:ascii="Tahoma" w:hAnsi="Tahoma" w:cs="Tahoma"/>
                <w:sz w:val="20"/>
                <w:szCs w:val="20"/>
                <w:lang w:bidi="he-IL"/>
              </w:rPr>
              <w:t xml:space="preserve">, </w:t>
            </w:r>
            <w:proofErr w:type="spellStart"/>
            <w:r w:rsidRPr="00987F8E">
              <w:rPr>
                <w:rFonts w:ascii="Tahoma" w:hAnsi="Tahoma" w:cs="Tahoma"/>
                <w:sz w:val="20"/>
                <w:szCs w:val="20"/>
                <w:lang w:bidi="he-IL"/>
              </w:rPr>
              <w:t>qPCR</w:t>
            </w:r>
            <w:proofErr w:type="spellEnd"/>
            <w:r w:rsidRPr="00987F8E">
              <w:rPr>
                <w:rFonts w:ascii="Tahoma" w:hAnsi="Tahoma" w:cs="Tahoma"/>
                <w:sz w:val="20"/>
                <w:szCs w:val="20"/>
                <w:lang w:bidi="he-IL"/>
              </w:rPr>
              <w:t xml:space="preserve"> y ELISAS.</w:t>
            </w:r>
          </w:p>
          <w:p w14:paraId="0C149691" w14:textId="3C04B6A0" w:rsidR="005D658A" w:rsidRPr="00987F8E" w:rsidRDefault="005D658A" w:rsidP="005D658A">
            <w:pPr>
              <w:autoSpaceDE w:val="0"/>
              <w:autoSpaceDN w:val="0"/>
              <w:adjustRightInd w:val="0"/>
              <w:spacing w:after="0" w:line="240" w:lineRule="auto"/>
              <w:jc w:val="both"/>
              <w:rPr>
                <w:rFonts w:ascii="Tahoma" w:hAnsi="Tahoma" w:cs="Tahoma"/>
                <w:sz w:val="20"/>
                <w:szCs w:val="20"/>
                <w:lang w:bidi="he-IL"/>
              </w:rPr>
            </w:pPr>
            <w:r w:rsidRPr="00987F8E">
              <w:rPr>
                <w:rFonts w:ascii="Tahoma" w:hAnsi="Tahoma" w:cs="Tahoma"/>
                <w:sz w:val="20"/>
                <w:szCs w:val="20"/>
                <w:lang w:bidi="he-IL"/>
              </w:rPr>
              <w:t xml:space="preserve">Procesamiento muestras biológicas (Sangre, orina y lágrima) de las cohortes de estudio en el grupo. Sangre: Separación de las fases mediante centrifugaciones seriadas para la obtención de suero, plasma y/o </w:t>
            </w:r>
            <w:proofErr w:type="spellStart"/>
            <w:r w:rsidRPr="00987F8E">
              <w:rPr>
                <w:rFonts w:ascii="Tahoma" w:hAnsi="Tahoma" w:cs="Tahoma"/>
                <w:sz w:val="20"/>
                <w:szCs w:val="20"/>
                <w:lang w:bidi="he-IL"/>
              </w:rPr>
              <w:t>PBMCs</w:t>
            </w:r>
            <w:proofErr w:type="spellEnd"/>
            <w:r w:rsidRPr="00987F8E">
              <w:rPr>
                <w:rFonts w:ascii="Tahoma" w:hAnsi="Tahoma" w:cs="Tahoma"/>
                <w:sz w:val="20"/>
                <w:szCs w:val="20"/>
                <w:lang w:bidi="he-IL"/>
              </w:rPr>
              <w:t xml:space="preserve">. Orina: </w:t>
            </w:r>
            <w:proofErr w:type="spellStart"/>
            <w:r w:rsidRPr="00987F8E">
              <w:rPr>
                <w:rFonts w:ascii="Tahoma" w:hAnsi="Tahoma" w:cs="Tahoma"/>
                <w:sz w:val="20"/>
                <w:szCs w:val="20"/>
                <w:lang w:bidi="he-IL"/>
              </w:rPr>
              <w:t>Ultracentrifugaciones</w:t>
            </w:r>
            <w:proofErr w:type="spellEnd"/>
            <w:r w:rsidRPr="00987F8E">
              <w:rPr>
                <w:rFonts w:ascii="Tahoma" w:hAnsi="Tahoma" w:cs="Tahoma"/>
                <w:sz w:val="20"/>
                <w:szCs w:val="20"/>
                <w:lang w:bidi="he-IL"/>
              </w:rPr>
              <w:t xml:space="preserve"> para la obtención de </w:t>
            </w:r>
            <w:proofErr w:type="spellStart"/>
            <w:r w:rsidRPr="00987F8E">
              <w:rPr>
                <w:rFonts w:ascii="Tahoma" w:hAnsi="Tahoma" w:cs="Tahoma"/>
                <w:sz w:val="20"/>
                <w:szCs w:val="20"/>
                <w:lang w:bidi="he-IL"/>
              </w:rPr>
              <w:t>exosomas</w:t>
            </w:r>
            <w:proofErr w:type="spellEnd"/>
            <w:r w:rsidRPr="00987F8E">
              <w:rPr>
                <w:rFonts w:ascii="Tahoma" w:hAnsi="Tahoma" w:cs="Tahoma"/>
                <w:sz w:val="20"/>
                <w:szCs w:val="20"/>
                <w:lang w:bidi="he-IL"/>
              </w:rPr>
              <w:t>. Lágrima: procesamiento para precipitación proteica y análisis proteómico.</w:t>
            </w:r>
          </w:p>
          <w:p w14:paraId="632B0897" w14:textId="51BCA991" w:rsidR="005D658A" w:rsidRPr="00987F8E" w:rsidRDefault="005D658A" w:rsidP="005D658A">
            <w:pPr>
              <w:autoSpaceDE w:val="0"/>
              <w:autoSpaceDN w:val="0"/>
              <w:adjustRightInd w:val="0"/>
              <w:spacing w:after="0" w:line="240" w:lineRule="auto"/>
              <w:jc w:val="both"/>
              <w:rPr>
                <w:rFonts w:ascii="Tahoma" w:hAnsi="Tahoma" w:cs="Tahoma"/>
                <w:sz w:val="20"/>
                <w:szCs w:val="20"/>
                <w:lang w:bidi="he-IL"/>
              </w:rPr>
            </w:pPr>
            <w:r w:rsidRPr="00987F8E">
              <w:rPr>
                <w:rFonts w:ascii="Tahoma" w:hAnsi="Tahoma" w:cs="Tahoma"/>
                <w:sz w:val="20"/>
                <w:szCs w:val="20"/>
                <w:lang w:bidi="he-IL"/>
              </w:rPr>
              <w:t>Se capacitará al técnico de apoyo en las funciones a desarrollar mediante seminarios específicos, así como prácticas supervisadas por personal cualificado. Se iniciará un proceso de aprendizaje fundamentado en los aspectos básicos de las técnicas a desarrollar, dando paso a una mayor independencia conforme se adquieran los conocimientos. Se fomentará la asistencia a los seminarios programados dentro del Instituto, y participación en los cursos que se ofertan dentro del plan propio del</w:t>
            </w:r>
          </w:p>
          <w:p w14:paraId="6CBCADC2" w14:textId="04F57C40" w:rsidR="005D658A" w:rsidRPr="00987F8E" w:rsidRDefault="005D658A" w:rsidP="005D658A">
            <w:pPr>
              <w:autoSpaceDE w:val="0"/>
              <w:autoSpaceDN w:val="0"/>
              <w:adjustRightInd w:val="0"/>
              <w:spacing w:after="0" w:line="240" w:lineRule="auto"/>
              <w:jc w:val="both"/>
              <w:rPr>
                <w:rFonts w:ascii="Tahoma" w:hAnsi="Tahoma" w:cs="Tahoma"/>
                <w:sz w:val="20"/>
                <w:szCs w:val="20"/>
                <w:lang w:bidi="he-IL"/>
              </w:rPr>
            </w:pPr>
            <w:r w:rsidRPr="00987F8E">
              <w:rPr>
                <w:rFonts w:ascii="Tahoma" w:hAnsi="Tahoma" w:cs="Tahoma"/>
                <w:sz w:val="20"/>
                <w:szCs w:val="20"/>
                <w:lang w:bidi="he-IL"/>
              </w:rPr>
              <w:t xml:space="preserve">instituto, para formación de sus trabajadores: estadística, idiomas, técnicos, </w:t>
            </w:r>
            <w:proofErr w:type="spellStart"/>
            <w:r w:rsidRPr="00987F8E">
              <w:rPr>
                <w:rFonts w:ascii="Tahoma" w:hAnsi="Tahoma" w:cs="Tahoma"/>
                <w:sz w:val="20"/>
                <w:szCs w:val="20"/>
                <w:lang w:bidi="he-IL"/>
              </w:rPr>
              <w:t>etc</w:t>
            </w:r>
            <w:proofErr w:type="spellEnd"/>
            <w:r w:rsidRPr="00987F8E">
              <w:rPr>
                <w:rFonts w:ascii="Tahoma" w:hAnsi="Tahoma" w:cs="Tahoma"/>
                <w:sz w:val="20"/>
                <w:szCs w:val="20"/>
                <w:lang w:bidi="he-IL"/>
              </w:rPr>
              <w:t>…</w:t>
            </w:r>
          </w:p>
        </w:tc>
      </w:tr>
      <w:tr w:rsidR="005D658A" w:rsidRPr="00987F8E" w14:paraId="3A3053A7"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7565D60F" w14:textId="77777777" w:rsidR="005D658A" w:rsidRPr="00987F8E" w:rsidRDefault="005D658A"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Perfil profesional</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ED205AB" w14:textId="77777777" w:rsidR="005D658A" w:rsidRPr="00987F8E" w:rsidRDefault="005D658A"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Técnico/a de apoyo a la investigación </w:t>
            </w:r>
          </w:p>
        </w:tc>
      </w:tr>
      <w:tr w:rsidR="005D658A" w:rsidRPr="00987F8E" w14:paraId="7A8EF234"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6B060209" w14:textId="77777777" w:rsidR="005D658A" w:rsidRPr="00987F8E" w:rsidRDefault="005D658A"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Grupo profesional</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890156" w14:textId="77777777" w:rsidR="005D658A" w:rsidRPr="00987F8E" w:rsidRDefault="005D658A"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Personal Auxiliar </w:t>
            </w:r>
          </w:p>
          <w:p w14:paraId="03053A01" w14:textId="77777777" w:rsidR="005D658A" w:rsidRPr="00987F8E" w:rsidRDefault="005D658A" w:rsidP="00E26078">
            <w:pPr>
              <w:spacing w:after="0" w:line="240" w:lineRule="auto"/>
              <w:jc w:val="both"/>
              <w:rPr>
                <w:rFonts w:ascii="Tahoma" w:eastAsia="Times New Roman" w:hAnsi="Tahoma" w:cs="Tahoma"/>
                <w:color w:val="000000"/>
                <w:sz w:val="20"/>
                <w:szCs w:val="20"/>
                <w:lang w:eastAsia="es-ES"/>
              </w:rPr>
            </w:pPr>
          </w:p>
        </w:tc>
      </w:tr>
      <w:tr w:rsidR="005D658A" w:rsidRPr="00987F8E" w14:paraId="7535E854"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58EEBDC9" w14:textId="77777777" w:rsidR="005D658A" w:rsidRPr="00987F8E" w:rsidRDefault="005D658A"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Grupo/Unidad/Servicio</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9F3B364" w14:textId="6811EBD2" w:rsidR="005D658A" w:rsidRPr="00987F8E" w:rsidRDefault="005D658A" w:rsidP="00E26078">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rPr>
              <w:t xml:space="preserve">Grupo </w:t>
            </w:r>
            <w:r w:rsidR="00DC3614" w:rsidRPr="00987F8E">
              <w:rPr>
                <w:rFonts w:ascii="Tahoma" w:hAnsi="Tahoma" w:cs="Tahoma"/>
                <w:sz w:val="20"/>
                <w:szCs w:val="20"/>
                <w:lang w:bidi="he-IL"/>
              </w:rPr>
              <w:t>CO17 Diabetes Mellitus y complicaciones asociadas</w:t>
            </w:r>
          </w:p>
        </w:tc>
      </w:tr>
      <w:tr w:rsidR="005D658A" w:rsidRPr="00987F8E" w14:paraId="6EE2B385"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301ED906" w14:textId="77777777" w:rsidR="005D658A" w:rsidRPr="00987F8E" w:rsidRDefault="005D658A"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lastRenderedPageBreak/>
              <w:t>Tutor/a</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78946C" w14:textId="1057FCA9" w:rsidR="005D658A" w:rsidRPr="00987F8E" w:rsidRDefault="005D658A" w:rsidP="00E26078">
            <w:pPr>
              <w:spacing w:after="0" w:line="240" w:lineRule="auto"/>
              <w:jc w:val="both"/>
              <w:rPr>
                <w:rFonts w:ascii="Tahoma" w:eastAsia="Times New Roman" w:hAnsi="Tahoma" w:cs="Tahoma"/>
                <w:color w:val="000000"/>
                <w:sz w:val="20"/>
                <w:szCs w:val="20"/>
                <w:lang w:eastAsia="es-ES"/>
              </w:rPr>
            </w:pPr>
            <w:r w:rsidRPr="00987F8E">
              <w:rPr>
                <w:rFonts w:ascii="Tahoma" w:hAnsi="Tahoma" w:cs="Tahoma"/>
                <w:sz w:val="20"/>
                <w:szCs w:val="20"/>
              </w:rPr>
              <w:t xml:space="preserve"> </w:t>
            </w:r>
            <w:r w:rsidR="003940C4" w:rsidRPr="00987F8E">
              <w:rPr>
                <w:rFonts w:ascii="Tahoma" w:hAnsi="Tahoma" w:cs="Tahoma"/>
                <w:sz w:val="20"/>
                <w:szCs w:val="20"/>
              </w:rPr>
              <w:t>Ana Arroba</w:t>
            </w:r>
          </w:p>
        </w:tc>
      </w:tr>
      <w:tr w:rsidR="005D658A" w:rsidRPr="00987F8E" w14:paraId="36D71FB3"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0A0DEFAE" w14:textId="77777777" w:rsidR="005D658A" w:rsidRPr="00987F8E" w:rsidRDefault="005D658A"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Centro</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3B08B26" w14:textId="77777777" w:rsidR="005D658A" w:rsidRPr="00987F8E" w:rsidRDefault="005D658A"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INIBICA-HUPM</w:t>
            </w:r>
          </w:p>
        </w:tc>
      </w:tr>
      <w:tr w:rsidR="005D658A" w:rsidRPr="00987F8E" w14:paraId="097461F4"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75E7E945" w14:textId="77777777" w:rsidR="005D658A" w:rsidRPr="00987F8E" w:rsidRDefault="005D658A"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Localidad</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CECF4B3" w14:textId="77777777" w:rsidR="005D658A" w:rsidRPr="00987F8E" w:rsidRDefault="005D658A"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CÁDIZ</w:t>
            </w:r>
          </w:p>
        </w:tc>
      </w:tr>
      <w:tr w:rsidR="005D658A" w:rsidRPr="00987F8E" w14:paraId="6391AE2A"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50DE88D5" w14:textId="77777777" w:rsidR="005D658A" w:rsidRPr="00987F8E" w:rsidRDefault="005D658A"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Observaciones adicionales</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4344041" w14:textId="77777777" w:rsidR="005D658A" w:rsidRPr="00987F8E" w:rsidRDefault="005D658A"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Expediente académico: hasta 100 </w:t>
            </w:r>
            <w:commentRangeStart w:id="8"/>
            <w:r w:rsidRPr="00987F8E">
              <w:rPr>
                <w:rFonts w:ascii="Tahoma" w:hAnsi="Tahoma" w:cs="Tahoma"/>
                <w:sz w:val="20"/>
                <w:szCs w:val="20"/>
              </w:rPr>
              <w:t>puntos</w:t>
            </w:r>
            <w:commentRangeEnd w:id="8"/>
            <w:r w:rsidRPr="00987F8E">
              <w:rPr>
                <w:rStyle w:val="Refdecomentario"/>
                <w:rFonts w:ascii="Tahoma" w:hAnsi="Tahoma" w:cs="Tahoma"/>
                <w:sz w:val="20"/>
                <w:szCs w:val="20"/>
              </w:rPr>
              <w:commentReference w:id="8"/>
            </w:r>
          </w:p>
        </w:tc>
      </w:tr>
    </w:tbl>
    <w:p w14:paraId="2D774A4C" w14:textId="546A0C44" w:rsidR="00E13A45" w:rsidRPr="00987F8E" w:rsidRDefault="00E13A45" w:rsidP="0067507D">
      <w:pPr>
        <w:spacing w:after="0" w:line="276" w:lineRule="auto"/>
        <w:jc w:val="both"/>
        <w:rPr>
          <w:rFonts w:ascii="Tahoma" w:hAnsi="Tahoma" w:cs="Tahoma"/>
          <w:b/>
          <w:sz w:val="20"/>
          <w:szCs w:val="20"/>
        </w:rPr>
      </w:pPr>
    </w:p>
    <w:p w14:paraId="03657190" w14:textId="65C24128" w:rsidR="00E13A45" w:rsidRPr="00987F8E" w:rsidRDefault="00E13A45" w:rsidP="0067507D">
      <w:pPr>
        <w:spacing w:after="0" w:line="276" w:lineRule="auto"/>
        <w:jc w:val="both"/>
        <w:rPr>
          <w:rFonts w:ascii="Tahoma" w:hAnsi="Tahoma" w:cs="Tahoma"/>
          <w:b/>
          <w:sz w:val="20"/>
          <w:szCs w:val="20"/>
        </w:rPr>
      </w:pPr>
    </w:p>
    <w:tbl>
      <w:tblPr>
        <w:tblW w:w="8929" w:type="dxa"/>
        <w:tblInd w:w="-5" w:type="dxa"/>
        <w:tblCellMar>
          <w:left w:w="70" w:type="dxa"/>
          <w:right w:w="70" w:type="dxa"/>
        </w:tblCellMar>
        <w:tblLook w:val="04A0" w:firstRow="1" w:lastRow="0" w:firstColumn="1" w:lastColumn="0" w:noHBand="0" w:noVBand="1"/>
      </w:tblPr>
      <w:tblGrid>
        <w:gridCol w:w="2125"/>
        <w:gridCol w:w="1418"/>
        <w:gridCol w:w="1843"/>
        <w:gridCol w:w="3543"/>
      </w:tblGrid>
      <w:tr w:rsidR="00E13A45" w:rsidRPr="00987F8E" w14:paraId="0E66C782"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CA7E220"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Código del puesto</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F9A9E6C" w14:textId="413FBE94"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POEJ FPGS 0</w:t>
            </w:r>
            <w:r w:rsidR="005D658A" w:rsidRPr="00987F8E">
              <w:rPr>
                <w:rFonts w:ascii="Tahoma" w:eastAsia="Times New Roman" w:hAnsi="Tahoma" w:cs="Tahoma"/>
                <w:color w:val="000000"/>
                <w:sz w:val="20"/>
                <w:szCs w:val="20"/>
                <w:lang w:eastAsia="es-ES"/>
              </w:rPr>
              <w:t>3</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9BC62F0"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Denominación del Puesto</w:t>
            </w:r>
          </w:p>
        </w:tc>
        <w:tc>
          <w:tcPr>
            <w:tcW w:w="35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B2C5287" w14:textId="6C9ADB3C" w:rsidR="00E13A45" w:rsidRPr="00987F8E" w:rsidRDefault="00E13A45" w:rsidP="00E26078">
            <w:pPr>
              <w:spacing w:after="0" w:line="240" w:lineRule="auto"/>
              <w:jc w:val="both"/>
              <w:rPr>
                <w:rFonts w:ascii="Tahoma" w:eastAsia="Times New Roman" w:hAnsi="Tahoma" w:cs="Tahoma"/>
                <w:i/>
                <w:color w:val="000000"/>
                <w:sz w:val="20"/>
                <w:szCs w:val="20"/>
                <w:lang w:eastAsia="es-ES"/>
              </w:rPr>
            </w:pPr>
            <w:r w:rsidRPr="00987F8E">
              <w:rPr>
                <w:rFonts w:ascii="Tahoma" w:eastAsia="Times New Roman" w:hAnsi="Tahoma" w:cs="Tahoma"/>
                <w:i/>
                <w:color w:val="000000"/>
                <w:sz w:val="20"/>
                <w:szCs w:val="20"/>
                <w:lang w:eastAsia="es-ES"/>
              </w:rPr>
              <w:t> </w:t>
            </w:r>
            <w:r w:rsidR="005D658A" w:rsidRPr="00987F8E">
              <w:rPr>
                <w:rFonts w:ascii="Tahoma" w:eastAsia="Times New Roman" w:hAnsi="Tahoma" w:cs="Tahoma"/>
                <w:i/>
                <w:color w:val="000000"/>
                <w:sz w:val="20"/>
                <w:szCs w:val="20"/>
                <w:lang w:eastAsia="es-ES"/>
              </w:rPr>
              <w:t xml:space="preserve">Perfil de </w:t>
            </w:r>
            <w:proofErr w:type="spellStart"/>
            <w:r w:rsidR="005D658A" w:rsidRPr="00987F8E">
              <w:rPr>
                <w:rFonts w:ascii="Tahoma" w:eastAsia="Times New Roman" w:hAnsi="Tahoma" w:cs="Tahoma"/>
                <w:i/>
                <w:color w:val="000000"/>
                <w:sz w:val="20"/>
                <w:szCs w:val="20"/>
                <w:lang w:eastAsia="es-ES"/>
              </w:rPr>
              <w:t>de</w:t>
            </w:r>
            <w:proofErr w:type="spellEnd"/>
            <w:r w:rsidR="005D658A" w:rsidRPr="00987F8E">
              <w:rPr>
                <w:rFonts w:ascii="Tahoma" w:eastAsia="Times New Roman" w:hAnsi="Tahoma" w:cs="Tahoma"/>
                <w:i/>
                <w:color w:val="000000"/>
                <w:sz w:val="20"/>
                <w:szCs w:val="20"/>
                <w:lang w:eastAsia="es-ES"/>
              </w:rPr>
              <w:t xml:space="preserve"> Técnico de laboratorio o anatomía patológica</w:t>
            </w:r>
          </w:p>
        </w:tc>
      </w:tr>
      <w:tr w:rsidR="00E13A45" w:rsidRPr="00987F8E" w14:paraId="6140B96C"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8007E20"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5F3586E"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39466C0"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p>
        </w:tc>
        <w:tc>
          <w:tcPr>
            <w:tcW w:w="35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F36B815" w14:textId="77777777" w:rsidR="00E13A45" w:rsidRPr="00987F8E" w:rsidRDefault="00E13A45" w:rsidP="00E26078">
            <w:pPr>
              <w:spacing w:after="0" w:line="240" w:lineRule="auto"/>
              <w:jc w:val="both"/>
              <w:rPr>
                <w:rFonts w:ascii="Tahoma" w:eastAsia="Times New Roman" w:hAnsi="Tahoma" w:cs="Tahoma"/>
                <w:i/>
                <w:color w:val="000000"/>
                <w:sz w:val="20"/>
                <w:szCs w:val="20"/>
                <w:lang w:eastAsia="es-ES"/>
              </w:rPr>
            </w:pPr>
          </w:p>
        </w:tc>
      </w:tr>
      <w:tr w:rsidR="00E13A45" w:rsidRPr="00987F8E" w14:paraId="72258FA2"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63C21"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Titulación exigida</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F0D73EF" w14:textId="2BA009F9" w:rsidR="00E13A45" w:rsidRPr="00987F8E" w:rsidRDefault="00E13A45" w:rsidP="00E26078">
            <w:pPr>
              <w:autoSpaceDE w:val="0"/>
              <w:autoSpaceDN w:val="0"/>
              <w:adjustRightInd w:val="0"/>
              <w:spacing w:after="0" w:line="240" w:lineRule="auto"/>
              <w:rPr>
                <w:rFonts w:ascii="Tahoma" w:hAnsi="Tahoma" w:cs="Tahoma"/>
                <w:sz w:val="20"/>
                <w:szCs w:val="20"/>
                <w:lang w:bidi="he-IL"/>
              </w:rPr>
            </w:pPr>
            <w:r w:rsidRPr="00987F8E">
              <w:rPr>
                <w:rFonts w:ascii="Tahoma" w:eastAsia="Times New Roman" w:hAnsi="Tahoma" w:cs="Tahoma"/>
                <w:color w:val="000000"/>
                <w:sz w:val="20"/>
                <w:szCs w:val="20"/>
                <w:lang w:eastAsia="es-ES"/>
              </w:rPr>
              <w:t xml:space="preserve"> Formación Profesional: </w:t>
            </w:r>
            <w:r w:rsidR="005D658A" w:rsidRPr="00987F8E">
              <w:rPr>
                <w:rFonts w:ascii="Tahoma" w:hAnsi="Tahoma" w:cs="Tahoma"/>
                <w:sz w:val="20"/>
                <w:szCs w:val="20"/>
                <w:lang w:bidi="he-IL"/>
              </w:rPr>
              <w:t>Laboratorio/Anatomía Patológica</w:t>
            </w:r>
          </w:p>
        </w:tc>
      </w:tr>
      <w:tr w:rsidR="00E13A45" w:rsidRPr="00987F8E" w14:paraId="1EC0B98A" w14:textId="77777777" w:rsidTr="00E26078">
        <w:trPr>
          <w:trHeight w:val="150"/>
        </w:trPr>
        <w:tc>
          <w:tcPr>
            <w:tcW w:w="2125" w:type="dxa"/>
            <w:tcBorders>
              <w:top w:val="nil"/>
              <w:left w:val="nil"/>
              <w:bottom w:val="nil"/>
              <w:right w:val="nil"/>
            </w:tcBorders>
            <w:shd w:val="clear" w:color="auto" w:fill="auto"/>
            <w:noWrap/>
            <w:vAlign w:val="center"/>
            <w:hideMark/>
          </w:tcPr>
          <w:p w14:paraId="260424C7"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p>
        </w:tc>
        <w:tc>
          <w:tcPr>
            <w:tcW w:w="1418" w:type="dxa"/>
            <w:tcBorders>
              <w:top w:val="nil"/>
              <w:left w:val="nil"/>
              <w:bottom w:val="nil"/>
              <w:right w:val="nil"/>
            </w:tcBorders>
            <w:shd w:val="clear" w:color="auto" w:fill="auto"/>
            <w:noWrap/>
            <w:vAlign w:val="center"/>
            <w:hideMark/>
          </w:tcPr>
          <w:p w14:paraId="0803A191" w14:textId="77777777" w:rsidR="00E13A45" w:rsidRPr="00987F8E" w:rsidRDefault="00E13A45" w:rsidP="00E26078">
            <w:pPr>
              <w:spacing w:after="0" w:line="240" w:lineRule="auto"/>
              <w:jc w:val="both"/>
              <w:rPr>
                <w:rFonts w:ascii="Tahoma" w:eastAsia="Times New Roman" w:hAnsi="Tahoma" w:cs="Tahoma"/>
                <w:sz w:val="20"/>
                <w:szCs w:val="20"/>
                <w:lang w:eastAsia="es-ES"/>
              </w:rPr>
            </w:pPr>
          </w:p>
        </w:tc>
        <w:tc>
          <w:tcPr>
            <w:tcW w:w="1843" w:type="dxa"/>
            <w:tcBorders>
              <w:top w:val="nil"/>
              <w:left w:val="nil"/>
              <w:bottom w:val="nil"/>
              <w:right w:val="nil"/>
            </w:tcBorders>
            <w:shd w:val="clear" w:color="auto" w:fill="auto"/>
            <w:noWrap/>
            <w:vAlign w:val="center"/>
            <w:hideMark/>
          </w:tcPr>
          <w:p w14:paraId="0E59DECB" w14:textId="77777777" w:rsidR="00E13A45" w:rsidRPr="00987F8E" w:rsidRDefault="00E13A45" w:rsidP="00E26078">
            <w:pPr>
              <w:spacing w:after="0" w:line="240" w:lineRule="auto"/>
              <w:jc w:val="both"/>
              <w:rPr>
                <w:rFonts w:ascii="Tahoma" w:eastAsia="Times New Roman" w:hAnsi="Tahoma" w:cs="Tahoma"/>
                <w:sz w:val="20"/>
                <w:szCs w:val="20"/>
                <w:lang w:eastAsia="es-ES"/>
              </w:rPr>
            </w:pPr>
          </w:p>
        </w:tc>
        <w:tc>
          <w:tcPr>
            <w:tcW w:w="3543" w:type="dxa"/>
            <w:tcBorders>
              <w:top w:val="nil"/>
              <w:left w:val="nil"/>
              <w:bottom w:val="nil"/>
              <w:right w:val="nil"/>
            </w:tcBorders>
            <w:shd w:val="clear" w:color="auto" w:fill="auto"/>
            <w:noWrap/>
            <w:vAlign w:val="center"/>
            <w:hideMark/>
          </w:tcPr>
          <w:p w14:paraId="28C4BE2E" w14:textId="77777777" w:rsidR="00E13A45" w:rsidRPr="00987F8E" w:rsidRDefault="00E13A45" w:rsidP="00E26078">
            <w:pPr>
              <w:spacing w:after="0" w:line="240" w:lineRule="auto"/>
              <w:jc w:val="both"/>
              <w:rPr>
                <w:rFonts w:ascii="Tahoma" w:eastAsia="Times New Roman" w:hAnsi="Tahoma" w:cs="Tahoma"/>
                <w:sz w:val="20"/>
                <w:szCs w:val="20"/>
                <w:lang w:eastAsia="es-ES"/>
              </w:rPr>
            </w:pPr>
          </w:p>
        </w:tc>
      </w:tr>
      <w:tr w:rsidR="00E13A45" w:rsidRPr="00987F8E" w14:paraId="508A9BA3"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A99E7"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Objeto de la actuación</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35F1B4" w14:textId="2E79AEE8" w:rsidR="005D658A" w:rsidRPr="00987F8E" w:rsidRDefault="00E13A45" w:rsidP="005D658A">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 xml:space="preserve">El personal contratado </w:t>
            </w:r>
            <w:r w:rsidR="005D658A" w:rsidRPr="00987F8E">
              <w:rPr>
                <w:rFonts w:ascii="Tahoma" w:hAnsi="Tahoma" w:cs="Tahoma"/>
                <w:sz w:val="20"/>
                <w:szCs w:val="20"/>
                <w:lang w:bidi="he-IL"/>
              </w:rPr>
              <w:t xml:space="preserve">realizará las siguientes </w:t>
            </w:r>
            <w:proofErr w:type="gramStart"/>
            <w:r w:rsidR="005D658A" w:rsidRPr="00987F8E">
              <w:rPr>
                <w:rFonts w:ascii="Tahoma" w:hAnsi="Tahoma" w:cs="Tahoma"/>
                <w:sz w:val="20"/>
                <w:szCs w:val="20"/>
                <w:lang w:bidi="he-IL"/>
              </w:rPr>
              <w:t>tareas:-</w:t>
            </w:r>
            <w:proofErr w:type="gramEnd"/>
            <w:r w:rsidR="005D658A" w:rsidRPr="00987F8E">
              <w:rPr>
                <w:rFonts w:ascii="Tahoma" w:hAnsi="Tahoma" w:cs="Tahoma"/>
                <w:sz w:val="20"/>
                <w:szCs w:val="20"/>
                <w:lang w:bidi="he-IL"/>
              </w:rPr>
              <w:t xml:space="preserve"> Recogida, procesamiento y almacenamiento de las muestras biológicas (sangre, placenta, líquido amniótico).</w:t>
            </w:r>
          </w:p>
          <w:p w14:paraId="4186718A" w14:textId="77777777" w:rsidR="005D658A" w:rsidRPr="00987F8E" w:rsidRDefault="005D658A" w:rsidP="005D658A">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 Control y registro de datos antropométricos, demográficos, clínicos y metabólicos.</w:t>
            </w:r>
          </w:p>
          <w:p w14:paraId="5DBE8B3B" w14:textId="77777777" w:rsidR="005D658A" w:rsidRPr="00987F8E" w:rsidRDefault="005D658A" w:rsidP="005D658A">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 Preparación de reactivos y medios de cultivo de ensayos.</w:t>
            </w:r>
          </w:p>
          <w:p w14:paraId="27789398" w14:textId="2CE67394" w:rsidR="005D658A" w:rsidRPr="00987F8E" w:rsidRDefault="005D658A" w:rsidP="005D658A">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 Preparación y mantenimiento de las líneas celulares y primarias (trofoblastos) usadas en nuestros estudios</w:t>
            </w:r>
          </w:p>
          <w:p w14:paraId="6CD19EE2" w14:textId="5AF85F65" w:rsidR="005D658A" w:rsidRPr="00987F8E" w:rsidRDefault="005D658A" w:rsidP="005D658A">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 xml:space="preserve">- Aprendizaje y apoyo técnico en el análisis de </w:t>
            </w:r>
            <w:proofErr w:type="spellStart"/>
            <w:r w:rsidRPr="00987F8E">
              <w:rPr>
                <w:rFonts w:ascii="Tahoma" w:hAnsi="Tahoma" w:cs="Tahoma"/>
                <w:sz w:val="20"/>
                <w:szCs w:val="20"/>
                <w:lang w:bidi="he-IL"/>
              </w:rPr>
              <w:t>microRNAs</w:t>
            </w:r>
            <w:proofErr w:type="spellEnd"/>
            <w:r w:rsidRPr="00987F8E">
              <w:rPr>
                <w:rFonts w:ascii="Tahoma" w:hAnsi="Tahoma" w:cs="Tahoma"/>
                <w:sz w:val="20"/>
                <w:szCs w:val="20"/>
                <w:lang w:bidi="he-IL"/>
              </w:rPr>
              <w:t xml:space="preserve"> y en la determinación de parámetros relacionados con el metabolismo energético y estrés oxidativo placentario.</w:t>
            </w:r>
          </w:p>
          <w:p w14:paraId="20B92412" w14:textId="43A848A1" w:rsidR="005D658A" w:rsidRPr="00987F8E" w:rsidRDefault="005D658A" w:rsidP="005D658A">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 Introducción al desarrollo de técnicas de Biología celular (cultivos celulares, inmunohistoquímica) y de Biología Molecular (</w:t>
            </w:r>
            <w:proofErr w:type="spellStart"/>
            <w:r w:rsidRPr="00987F8E">
              <w:rPr>
                <w:rFonts w:ascii="Tahoma" w:hAnsi="Tahoma" w:cs="Tahoma"/>
                <w:sz w:val="20"/>
                <w:szCs w:val="20"/>
                <w:lang w:bidi="he-IL"/>
              </w:rPr>
              <w:t>inmunoblot</w:t>
            </w:r>
            <w:proofErr w:type="spellEnd"/>
            <w:r w:rsidRPr="00987F8E">
              <w:rPr>
                <w:rFonts w:ascii="Tahoma" w:hAnsi="Tahoma" w:cs="Tahoma"/>
                <w:sz w:val="20"/>
                <w:szCs w:val="20"/>
                <w:lang w:bidi="he-IL"/>
              </w:rPr>
              <w:t xml:space="preserve">, PCR y </w:t>
            </w:r>
            <w:proofErr w:type="spellStart"/>
            <w:r w:rsidRPr="00987F8E">
              <w:rPr>
                <w:rFonts w:ascii="Tahoma" w:hAnsi="Tahoma" w:cs="Tahoma"/>
                <w:sz w:val="20"/>
                <w:szCs w:val="20"/>
                <w:lang w:bidi="he-IL"/>
              </w:rPr>
              <w:t>qPCR</w:t>
            </w:r>
            <w:proofErr w:type="spellEnd"/>
            <w:r w:rsidRPr="00987F8E">
              <w:rPr>
                <w:rFonts w:ascii="Tahoma" w:hAnsi="Tahoma" w:cs="Tahoma"/>
                <w:sz w:val="20"/>
                <w:szCs w:val="20"/>
                <w:lang w:bidi="he-IL"/>
              </w:rPr>
              <w:t>) así como de técnicas de -</w:t>
            </w:r>
            <w:proofErr w:type="spellStart"/>
            <w:r w:rsidRPr="00987F8E">
              <w:rPr>
                <w:rFonts w:ascii="Tahoma" w:hAnsi="Tahoma" w:cs="Tahoma"/>
                <w:sz w:val="20"/>
                <w:szCs w:val="20"/>
                <w:lang w:bidi="he-IL"/>
              </w:rPr>
              <w:t>omicas</w:t>
            </w:r>
            <w:proofErr w:type="spellEnd"/>
            <w:r w:rsidRPr="00987F8E">
              <w:rPr>
                <w:rFonts w:ascii="Tahoma" w:hAnsi="Tahoma" w:cs="Tahoma"/>
                <w:sz w:val="20"/>
                <w:szCs w:val="20"/>
                <w:lang w:bidi="he-IL"/>
              </w:rPr>
              <w:t xml:space="preserve"> (</w:t>
            </w:r>
            <w:proofErr w:type="spellStart"/>
            <w:r w:rsidRPr="00987F8E">
              <w:rPr>
                <w:rFonts w:ascii="Tahoma" w:hAnsi="Tahoma" w:cs="Tahoma"/>
                <w:sz w:val="20"/>
                <w:szCs w:val="20"/>
                <w:lang w:bidi="he-IL"/>
              </w:rPr>
              <w:t>lipidómica</w:t>
            </w:r>
            <w:proofErr w:type="spellEnd"/>
            <w:r w:rsidRPr="00987F8E">
              <w:rPr>
                <w:rFonts w:ascii="Tahoma" w:hAnsi="Tahoma" w:cs="Tahoma"/>
                <w:sz w:val="20"/>
                <w:szCs w:val="20"/>
                <w:lang w:bidi="he-IL"/>
              </w:rPr>
              <w:t>, proteómica).</w:t>
            </w:r>
          </w:p>
          <w:p w14:paraId="55CA64D1" w14:textId="79A98819" w:rsidR="00E13A45" w:rsidRPr="00987F8E" w:rsidRDefault="005D658A" w:rsidP="005D658A">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 Gestión de pedidos y materiales</w:t>
            </w:r>
          </w:p>
        </w:tc>
      </w:tr>
      <w:tr w:rsidR="00E13A45" w:rsidRPr="00987F8E" w14:paraId="662365EE"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7081A3C3"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Perfil profesional</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747118"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Técnico/a de apoyo a la investigación </w:t>
            </w:r>
          </w:p>
        </w:tc>
      </w:tr>
      <w:tr w:rsidR="00E13A45" w:rsidRPr="00987F8E" w14:paraId="1225231F"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770A4ED9"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Grupo profesional</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7FD08B"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Personal Auxiliar </w:t>
            </w:r>
          </w:p>
          <w:p w14:paraId="7F704C1E"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p>
        </w:tc>
      </w:tr>
      <w:tr w:rsidR="00E13A45" w:rsidRPr="00987F8E" w14:paraId="79F36C95"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35C1186E"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Grupo/Unidad/Servicio</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D30854" w14:textId="169749D1" w:rsidR="00E13A45" w:rsidRPr="00987F8E" w:rsidRDefault="005D658A" w:rsidP="00E26078">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rPr>
              <w:t>Grupo CO25: Inflamación y síndrome metabólico en el embarazo</w:t>
            </w:r>
          </w:p>
        </w:tc>
      </w:tr>
      <w:tr w:rsidR="00E13A45" w:rsidRPr="00987F8E" w14:paraId="6672A41F"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0A9989D1"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Tutor/a</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F48C9CD" w14:textId="494445B6"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hAnsi="Tahoma" w:cs="Tahoma"/>
                <w:sz w:val="20"/>
                <w:szCs w:val="20"/>
              </w:rPr>
              <w:t xml:space="preserve"> </w:t>
            </w:r>
            <w:r w:rsidR="005D658A" w:rsidRPr="00987F8E">
              <w:rPr>
                <w:rFonts w:ascii="Tahoma" w:hAnsi="Tahoma" w:cs="Tahoma"/>
                <w:sz w:val="20"/>
                <w:szCs w:val="20"/>
              </w:rPr>
              <w:t xml:space="preserve">Fernando </w:t>
            </w:r>
            <w:proofErr w:type="spellStart"/>
            <w:r w:rsidR="005D658A" w:rsidRPr="00987F8E">
              <w:rPr>
                <w:rFonts w:ascii="Tahoma" w:hAnsi="Tahoma" w:cs="Tahoma"/>
                <w:sz w:val="20"/>
                <w:szCs w:val="20"/>
              </w:rPr>
              <w:t>Bugatto</w:t>
            </w:r>
            <w:proofErr w:type="spellEnd"/>
            <w:r w:rsidR="005D658A" w:rsidRPr="00987F8E">
              <w:rPr>
                <w:rFonts w:ascii="Tahoma" w:hAnsi="Tahoma" w:cs="Tahoma"/>
                <w:sz w:val="20"/>
                <w:szCs w:val="20"/>
              </w:rPr>
              <w:t xml:space="preserve"> González</w:t>
            </w:r>
          </w:p>
        </w:tc>
      </w:tr>
      <w:tr w:rsidR="00E13A45" w:rsidRPr="00987F8E" w14:paraId="078A42D7"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570F339E"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Centro</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3C25FC"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INIBICA-HUPM</w:t>
            </w:r>
          </w:p>
        </w:tc>
      </w:tr>
      <w:tr w:rsidR="00E13A45" w:rsidRPr="00987F8E" w14:paraId="49A7935C"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5E32E32F"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Localidad</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425AF0"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CÁDIZ</w:t>
            </w:r>
          </w:p>
        </w:tc>
      </w:tr>
      <w:tr w:rsidR="00E13A45" w:rsidRPr="00987F8E" w14:paraId="46918EF1"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3CCD1906"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Observaciones adicionales</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345C489"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Expediente académico: hasta 100 </w:t>
            </w:r>
            <w:commentRangeStart w:id="9"/>
            <w:r w:rsidRPr="00987F8E">
              <w:rPr>
                <w:rFonts w:ascii="Tahoma" w:hAnsi="Tahoma" w:cs="Tahoma"/>
                <w:sz w:val="20"/>
                <w:szCs w:val="20"/>
              </w:rPr>
              <w:t>puntos</w:t>
            </w:r>
            <w:commentRangeEnd w:id="9"/>
            <w:r w:rsidRPr="00987F8E">
              <w:rPr>
                <w:rStyle w:val="Refdecomentario"/>
                <w:rFonts w:ascii="Tahoma" w:hAnsi="Tahoma" w:cs="Tahoma"/>
                <w:sz w:val="20"/>
                <w:szCs w:val="20"/>
              </w:rPr>
              <w:commentReference w:id="9"/>
            </w:r>
          </w:p>
        </w:tc>
      </w:tr>
    </w:tbl>
    <w:p w14:paraId="684A7CF0" w14:textId="77777777" w:rsidR="00E13A45" w:rsidRPr="00987F8E" w:rsidRDefault="00E13A45" w:rsidP="0067507D">
      <w:pPr>
        <w:spacing w:after="0" w:line="276" w:lineRule="auto"/>
        <w:jc w:val="both"/>
        <w:rPr>
          <w:rFonts w:ascii="Tahoma" w:hAnsi="Tahoma" w:cs="Tahoma"/>
          <w:b/>
          <w:sz w:val="20"/>
          <w:szCs w:val="20"/>
        </w:rPr>
      </w:pPr>
    </w:p>
    <w:p w14:paraId="16335825" w14:textId="5C27941C" w:rsidR="00E13A45" w:rsidRPr="00987F8E" w:rsidRDefault="00E13A45" w:rsidP="0067507D">
      <w:pPr>
        <w:spacing w:after="0" w:line="276" w:lineRule="auto"/>
        <w:jc w:val="both"/>
        <w:rPr>
          <w:rFonts w:ascii="Tahoma" w:hAnsi="Tahoma" w:cs="Tahoma"/>
          <w:b/>
          <w:sz w:val="20"/>
          <w:szCs w:val="20"/>
        </w:rPr>
      </w:pPr>
    </w:p>
    <w:tbl>
      <w:tblPr>
        <w:tblW w:w="8929" w:type="dxa"/>
        <w:tblInd w:w="-5" w:type="dxa"/>
        <w:tblCellMar>
          <w:left w:w="70" w:type="dxa"/>
          <w:right w:w="70" w:type="dxa"/>
        </w:tblCellMar>
        <w:tblLook w:val="04A0" w:firstRow="1" w:lastRow="0" w:firstColumn="1" w:lastColumn="0" w:noHBand="0" w:noVBand="1"/>
      </w:tblPr>
      <w:tblGrid>
        <w:gridCol w:w="2125"/>
        <w:gridCol w:w="1418"/>
        <w:gridCol w:w="1843"/>
        <w:gridCol w:w="3543"/>
      </w:tblGrid>
      <w:tr w:rsidR="00E13A45" w:rsidRPr="00987F8E" w14:paraId="50E95452"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80121AB"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Código del puesto</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E7584F9" w14:textId="4FE33202"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POEJ FPGS 04</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D7B14DB"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Denominación del Puesto</w:t>
            </w:r>
          </w:p>
        </w:tc>
        <w:tc>
          <w:tcPr>
            <w:tcW w:w="35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5DBEB94" w14:textId="59BE62D1" w:rsidR="00E13A45" w:rsidRPr="00987F8E" w:rsidRDefault="00E13A45" w:rsidP="00E26078">
            <w:pPr>
              <w:spacing w:after="0" w:line="240" w:lineRule="auto"/>
              <w:jc w:val="both"/>
              <w:rPr>
                <w:rFonts w:ascii="Tahoma" w:eastAsia="Times New Roman" w:hAnsi="Tahoma" w:cs="Tahoma"/>
                <w:i/>
                <w:color w:val="000000"/>
                <w:sz w:val="20"/>
                <w:szCs w:val="20"/>
                <w:lang w:eastAsia="es-ES"/>
              </w:rPr>
            </w:pPr>
            <w:r w:rsidRPr="00987F8E">
              <w:rPr>
                <w:rFonts w:ascii="Tahoma" w:eastAsia="Times New Roman" w:hAnsi="Tahoma" w:cs="Tahoma"/>
                <w:i/>
                <w:color w:val="000000"/>
                <w:sz w:val="20"/>
                <w:szCs w:val="20"/>
                <w:lang w:eastAsia="es-ES"/>
              </w:rPr>
              <w:t> Perfil de Técnico Grado Superior en Laboratorio Clínico y Biomédico o Grado Superior en Anatomía Patológica y Citodiagnóstico</w:t>
            </w:r>
          </w:p>
        </w:tc>
      </w:tr>
      <w:tr w:rsidR="00E13A45" w:rsidRPr="00987F8E" w14:paraId="43AC0167"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254B98A"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75E9E41"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3E9E326"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p>
        </w:tc>
        <w:tc>
          <w:tcPr>
            <w:tcW w:w="35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EBC2A34" w14:textId="77777777" w:rsidR="00E13A45" w:rsidRPr="00987F8E" w:rsidRDefault="00E13A45" w:rsidP="00E26078">
            <w:pPr>
              <w:spacing w:after="0" w:line="240" w:lineRule="auto"/>
              <w:jc w:val="both"/>
              <w:rPr>
                <w:rFonts w:ascii="Tahoma" w:eastAsia="Times New Roman" w:hAnsi="Tahoma" w:cs="Tahoma"/>
                <w:i/>
                <w:color w:val="000000"/>
                <w:sz w:val="20"/>
                <w:szCs w:val="20"/>
                <w:lang w:eastAsia="es-ES"/>
              </w:rPr>
            </w:pPr>
          </w:p>
        </w:tc>
      </w:tr>
      <w:tr w:rsidR="00E13A45" w:rsidRPr="00987F8E" w14:paraId="6951C753"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EB7A4"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Titulación exigida</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797E5A6" w14:textId="7EEC34D5" w:rsidR="00E13A45" w:rsidRPr="00987F8E" w:rsidRDefault="00E13A45" w:rsidP="00E13A45">
            <w:pPr>
              <w:autoSpaceDE w:val="0"/>
              <w:autoSpaceDN w:val="0"/>
              <w:adjustRightInd w:val="0"/>
              <w:spacing w:after="0" w:line="240" w:lineRule="auto"/>
              <w:rPr>
                <w:rFonts w:ascii="Tahoma" w:hAnsi="Tahoma" w:cs="Tahoma"/>
                <w:sz w:val="20"/>
                <w:szCs w:val="20"/>
                <w:lang w:bidi="he-IL"/>
              </w:rPr>
            </w:pPr>
            <w:r w:rsidRPr="00987F8E">
              <w:rPr>
                <w:rFonts w:ascii="Tahoma" w:eastAsia="Times New Roman" w:hAnsi="Tahoma" w:cs="Tahoma"/>
                <w:color w:val="000000"/>
                <w:sz w:val="20"/>
                <w:szCs w:val="20"/>
                <w:lang w:eastAsia="es-ES"/>
              </w:rPr>
              <w:t xml:space="preserve"> Formación Profesional: </w:t>
            </w:r>
            <w:r w:rsidRPr="00987F8E">
              <w:rPr>
                <w:rFonts w:ascii="Tahoma" w:hAnsi="Tahoma" w:cs="Tahoma"/>
                <w:sz w:val="20"/>
                <w:szCs w:val="20"/>
                <w:lang w:bidi="he-IL"/>
              </w:rPr>
              <w:t>Laboratorio Clínico y Biomédico o Anatomía Patológica y Citodiagnóstico</w:t>
            </w:r>
          </w:p>
        </w:tc>
      </w:tr>
      <w:tr w:rsidR="00E13A45" w:rsidRPr="00987F8E" w14:paraId="11CEB132" w14:textId="77777777" w:rsidTr="00E26078">
        <w:trPr>
          <w:trHeight w:val="150"/>
        </w:trPr>
        <w:tc>
          <w:tcPr>
            <w:tcW w:w="2125" w:type="dxa"/>
            <w:tcBorders>
              <w:top w:val="nil"/>
              <w:left w:val="nil"/>
              <w:bottom w:val="nil"/>
              <w:right w:val="nil"/>
            </w:tcBorders>
            <w:shd w:val="clear" w:color="auto" w:fill="auto"/>
            <w:noWrap/>
            <w:vAlign w:val="center"/>
            <w:hideMark/>
          </w:tcPr>
          <w:p w14:paraId="0158B9EF"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p>
        </w:tc>
        <w:tc>
          <w:tcPr>
            <w:tcW w:w="1418" w:type="dxa"/>
            <w:tcBorders>
              <w:top w:val="nil"/>
              <w:left w:val="nil"/>
              <w:bottom w:val="nil"/>
              <w:right w:val="nil"/>
            </w:tcBorders>
            <w:shd w:val="clear" w:color="auto" w:fill="auto"/>
            <w:noWrap/>
            <w:vAlign w:val="center"/>
            <w:hideMark/>
          </w:tcPr>
          <w:p w14:paraId="43E1C630" w14:textId="77777777" w:rsidR="00E13A45" w:rsidRPr="00987F8E" w:rsidRDefault="00E13A45" w:rsidP="00E26078">
            <w:pPr>
              <w:spacing w:after="0" w:line="240" w:lineRule="auto"/>
              <w:jc w:val="both"/>
              <w:rPr>
                <w:rFonts w:ascii="Tahoma" w:eastAsia="Times New Roman" w:hAnsi="Tahoma" w:cs="Tahoma"/>
                <w:sz w:val="20"/>
                <w:szCs w:val="20"/>
                <w:lang w:eastAsia="es-ES"/>
              </w:rPr>
            </w:pPr>
          </w:p>
        </w:tc>
        <w:tc>
          <w:tcPr>
            <w:tcW w:w="1843" w:type="dxa"/>
            <w:tcBorders>
              <w:top w:val="nil"/>
              <w:left w:val="nil"/>
              <w:bottom w:val="nil"/>
              <w:right w:val="nil"/>
            </w:tcBorders>
            <w:shd w:val="clear" w:color="auto" w:fill="auto"/>
            <w:noWrap/>
            <w:vAlign w:val="center"/>
            <w:hideMark/>
          </w:tcPr>
          <w:p w14:paraId="477CFA67" w14:textId="77777777" w:rsidR="00E13A45" w:rsidRPr="00987F8E" w:rsidRDefault="00E13A45" w:rsidP="00E26078">
            <w:pPr>
              <w:spacing w:after="0" w:line="240" w:lineRule="auto"/>
              <w:jc w:val="both"/>
              <w:rPr>
                <w:rFonts w:ascii="Tahoma" w:eastAsia="Times New Roman" w:hAnsi="Tahoma" w:cs="Tahoma"/>
                <w:sz w:val="20"/>
                <w:szCs w:val="20"/>
                <w:lang w:eastAsia="es-ES"/>
              </w:rPr>
            </w:pPr>
          </w:p>
        </w:tc>
        <w:tc>
          <w:tcPr>
            <w:tcW w:w="3543" w:type="dxa"/>
            <w:tcBorders>
              <w:top w:val="nil"/>
              <w:left w:val="nil"/>
              <w:bottom w:val="nil"/>
              <w:right w:val="nil"/>
            </w:tcBorders>
            <w:shd w:val="clear" w:color="auto" w:fill="auto"/>
            <w:noWrap/>
            <w:vAlign w:val="center"/>
            <w:hideMark/>
          </w:tcPr>
          <w:p w14:paraId="209F13FE" w14:textId="77777777" w:rsidR="00E13A45" w:rsidRPr="00987F8E" w:rsidRDefault="00E13A45" w:rsidP="00E26078">
            <w:pPr>
              <w:spacing w:after="0" w:line="240" w:lineRule="auto"/>
              <w:jc w:val="both"/>
              <w:rPr>
                <w:rFonts w:ascii="Tahoma" w:eastAsia="Times New Roman" w:hAnsi="Tahoma" w:cs="Tahoma"/>
                <w:sz w:val="20"/>
                <w:szCs w:val="20"/>
                <w:lang w:eastAsia="es-ES"/>
              </w:rPr>
            </w:pPr>
          </w:p>
        </w:tc>
      </w:tr>
      <w:tr w:rsidR="00E13A45" w:rsidRPr="00987F8E" w14:paraId="3FEF82C9"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08E4D"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lastRenderedPageBreak/>
              <w:t>Objeto de la actuación</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49B97A" w14:textId="5FA19CB9" w:rsidR="00E13A45" w:rsidRPr="00987F8E" w:rsidRDefault="00E13A45" w:rsidP="00E13A45">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El personal contratado participará en el proyecto para el desarrollo de modelos celulares y técnicas de imagen, basadas inicialmente en el cilio primario, para identificar nuevas dianas terapéuticas que supriman los defectos renales asociados a la enfermedad rara Esclerosis Tuberosa (TSC). Bajo la tutorización de una investigadora postdoctoral y contando con todos los recursos del laboratorio realizará actividades que refuercen la investigación del grupo:</w:t>
            </w:r>
          </w:p>
          <w:p w14:paraId="27A65FDC" w14:textId="6BB97468" w:rsidR="00E13A45" w:rsidRPr="00987F8E" w:rsidRDefault="00E13A45" w:rsidP="00E13A45">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 xml:space="preserve">Desarrollo de modelos celulares de la enfermedad mediante CRISPR: Clonajes moleculares para generar herramientas que permitan mutar los genes afectados en la </w:t>
            </w:r>
            <w:proofErr w:type="gramStart"/>
            <w:r w:rsidRPr="00987F8E">
              <w:rPr>
                <w:rFonts w:ascii="Tahoma" w:hAnsi="Tahoma" w:cs="Tahoma"/>
                <w:sz w:val="20"/>
                <w:szCs w:val="20"/>
                <w:lang w:bidi="he-IL"/>
              </w:rPr>
              <w:t>TSC</w:t>
            </w:r>
            <w:proofErr w:type="gramEnd"/>
            <w:r w:rsidRPr="00987F8E">
              <w:rPr>
                <w:rFonts w:ascii="Tahoma" w:hAnsi="Tahoma" w:cs="Tahoma"/>
                <w:sz w:val="20"/>
                <w:szCs w:val="20"/>
                <w:lang w:bidi="he-IL"/>
              </w:rPr>
              <w:t xml:space="preserve"> así como la visualización de las proteínas endógenas y su degradación controlada. Trabajo en cultivos con líneas celulares: transfección y selección de clones mediante técnicas de western </w:t>
            </w:r>
            <w:proofErr w:type="spellStart"/>
            <w:r w:rsidRPr="00987F8E">
              <w:rPr>
                <w:rFonts w:ascii="Tahoma" w:hAnsi="Tahoma" w:cs="Tahoma"/>
                <w:sz w:val="20"/>
                <w:szCs w:val="20"/>
                <w:lang w:bidi="he-IL"/>
              </w:rPr>
              <w:t>blot</w:t>
            </w:r>
            <w:proofErr w:type="spellEnd"/>
            <w:r w:rsidRPr="00987F8E">
              <w:rPr>
                <w:rFonts w:ascii="Tahoma" w:hAnsi="Tahoma" w:cs="Tahoma"/>
                <w:sz w:val="20"/>
                <w:szCs w:val="20"/>
                <w:lang w:bidi="he-IL"/>
              </w:rPr>
              <w:t xml:space="preserve"> y PCR.</w:t>
            </w:r>
          </w:p>
          <w:p w14:paraId="1DACD91E" w14:textId="3C54DCEB" w:rsidR="00E13A45" w:rsidRPr="00987F8E" w:rsidRDefault="00E13A45" w:rsidP="00E13A45">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Realización de técnicas de inmunofluorescencia para la caracterización del cilio primario.</w:t>
            </w:r>
          </w:p>
          <w:p w14:paraId="0B1225F3" w14:textId="77777777" w:rsidR="00E13A45" w:rsidRPr="00987F8E" w:rsidRDefault="00E13A45" w:rsidP="00E13A45">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 xml:space="preserve">Manejo de microscopio </w:t>
            </w:r>
            <w:proofErr w:type="spellStart"/>
            <w:r w:rsidRPr="00987F8E">
              <w:rPr>
                <w:rFonts w:ascii="Tahoma" w:hAnsi="Tahoma" w:cs="Tahoma"/>
                <w:sz w:val="20"/>
                <w:szCs w:val="20"/>
                <w:lang w:bidi="he-IL"/>
              </w:rPr>
              <w:t>confocal</w:t>
            </w:r>
            <w:proofErr w:type="spellEnd"/>
            <w:r w:rsidRPr="00987F8E">
              <w:rPr>
                <w:rFonts w:ascii="Tahoma" w:hAnsi="Tahoma" w:cs="Tahoma"/>
                <w:sz w:val="20"/>
                <w:szCs w:val="20"/>
                <w:lang w:bidi="he-IL"/>
              </w:rPr>
              <w:t>.</w:t>
            </w:r>
          </w:p>
          <w:p w14:paraId="7746FAA3" w14:textId="450A0A37" w:rsidR="00E13A45" w:rsidRPr="00987F8E" w:rsidRDefault="00E13A45" w:rsidP="00E13A45">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Análisis de imagen y síntesis y presentación de datos.</w:t>
            </w:r>
          </w:p>
          <w:p w14:paraId="175B32A0" w14:textId="26B76825" w:rsidR="00E13A45" w:rsidRPr="00987F8E" w:rsidRDefault="00E13A45" w:rsidP="00E13A45">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Responsable del mantenimiento del laboratorio. Preparación de materiales y soluciones.</w:t>
            </w:r>
          </w:p>
          <w:p w14:paraId="42C94F2E" w14:textId="7D153D0B" w:rsidR="00E13A45" w:rsidRPr="00987F8E" w:rsidRDefault="00E13A45" w:rsidP="00E13A45">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Presentación de resultados en reuniones semanales de laboratorio.</w:t>
            </w:r>
          </w:p>
        </w:tc>
      </w:tr>
      <w:tr w:rsidR="00E13A45" w:rsidRPr="00987F8E" w14:paraId="5057A9FD"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62792226"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Perfil profesional</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C1FF06F"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Técnico/a de apoyo a la investigación </w:t>
            </w:r>
          </w:p>
        </w:tc>
      </w:tr>
      <w:tr w:rsidR="00E13A45" w:rsidRPr="00987F8E" w14:paraId="48345D5C"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4E213CAE"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Grupo profesional</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21BD05"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Personal Auxiliar </w:t>
            </w:r>
          </w:p>
          <w:p w14:paraId="655D528A"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p>
        </w:tc>
      </w:tr>
      <w:tr w:rsidR="00E13A45" w:rsidRPr="00987F8E" w14:paraId="50C7FC49"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1BEE7B79"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Grupo/Unidad/Servicio</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7039DC3" w14:textId="2098D6D2" w:rsidR="00E13A45" w:rsidRPr="00987F8E" w:rsidRDefault="00E13A45" w:rsidP="00E26078">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rPr>
              <w:t>Grupo EM3: Inflamación y metabolismo durante el envejecimiento.</w:t>
            </w:r>
          </w:p>
        </w:tc>
      </w:tr>
      <w:tr w:rsidR="00E13A45" w:rsidRPr="00987F8E" w14:paraId="5238710A"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23264A13"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Tutor/a</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EF46E4E" w14:textId="36B653F9"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hAnsi="Tahoma" w:cs="Tahoma"/>
                <w:sz w:val="20"/>
                <w:szCs w:val="20"/>
              </w:rPr>
              <w:t xml:space="preserve"> Mario D. Cordero</w:t>
            </w:r>
          </w:p>
        </w:tc>
      </w:tr>
      <w:tr w:rsidR="00E13A45" w:rsidRPr="00987F8E" w14:paraId="3C4A9B85"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5A556A24"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Centro</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9D5DB4B"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INIBICA-HUPM</w:t>
            </w:r>
          </w:p>
        </w:tc>
      </w:tr>
      <w:tr w:rsidR="00E13A45" w:rsidRPr="00987F8E" w14:paraId="707D7D70"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153D1DE7"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Localidad</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4B0DF90"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CÁDIZ</w:t>
            </w:r>
          </w:p>
        </w:tc>
      </w:tr>
      <w:tr w:rsidR="00E13A45" w:rsidRPr="00987F8E" w14:paraId="3D150A5B"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194221A2"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Observaciones adicionales</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91105B7" w14:textId="77777777" w:rsidR="00E13A45" w:rsidRPr="00987F8E" w:rsidRDefault="00E13A45"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Expediente académico: hasta 100 </w:t>
            </w:r>
            <w:commentRangeStart w:id="10"/>
            <w:commentRangeStart w:id="11"/>
            <w:r w:rsidRPr="00987F8E">
              <w:rPr>
                <w:rFonts w:ascii="Tahoma" w:hAnsi="Tahoma" w:cs="Tahoma"/>
                <w:sz w:val="20"/>
                <w:szCs w:val="20"/>
              </w:rPr>
              <w:t>puntos</w:t>
            </w:r>
            <w:commentRangeEnd w:id="10"/>
            <w:r w:rsidRPr="00987F8E">
              <w:rPr>
                <w:rStyle w:val="Refdecomentario"/>
                <w:rFonts w:ascii="Tahoma" w:hAnsi="Tahoma" w:cs="Tahoma"/>
                <w:sz w:val="20"/>
                <w:szCs w:val="20"/>
              </w:rPr>
              <w:commentReference w:id="10"/>
            </w:r>
            <w:commentRangeEnd w:id="11"/>
            <w:r w:rsidR="005D658A" w:rsidRPr="00987F8E">
              <w:rPr>
                <w:rStyle w:val="Refdecomentario"/>
                <w:rFonts w:ascii="Tahoma" w:hAnsi="Tahoma" w:cs="Tahoma"/>
                <w:sz w:val="20"/>
                <w:szCs w:val="20"/>
              </w:rPr>
              <w:commentReference w:id="11"/>
            </w:r>
          </w:p>
        </w:tc>
      </w:tr>
    </w:tbl>
    <w:p w14:paraId="7569ECDB" w14:textId="7BB082F8" w:rsidR="00E13A45" w:rsidRPr="00987F8E" w:rsidRDefault="00E13A45" w:rsidP="0067507D">
      <w:pPr>
        <w:spacing w:after="0" w:line="276" w:lineRule="auto"/>
        <w:jc w:val="both"/>
        <w:rPr>
          <w:rFonts w:ascii="Tahoma" w:hAnsi="Tahoma" w:cs="Tahoma"/>
          <w:b/>
          <w:sz w:val="20"/>
          <w:szCs w:val="20"/>
        </w:rPr>
      </w:pPr>
    </w:p>
    <w:p w14:paraId="3D9D5636" w14:textId="77777777" w:rsidR="00E13A45" w:rsidRPr="00987F8E" w:rsidRDefault="00E13A45" w:rsidP="0067507D">
      <w:pPr>
        <w:spacing w:after="0" w:line="276" w:lineRule="auto"/>
        <w:jc w:val="both"/>
        <w:rPr>
          <w:rFonts w:ascii="Tahoma" w:hAnsi="Tahoma" w:cs="Tahoma"/>
          <w:b/>
          <w:sz w:val="20"/>
          <w:szCs w:val="20"/>
        </w:rPr>
      </w:pPr>
    </w:p>
    <w:p w14:paraId="2518BDDD" w14:textId="77777777" w:rsidR="00E13A45" w:rsidRPr="00987F8E" w:rsidRDefault="00E13A45" w:rsidP="0067507D">
      <w:pPr>
        <w:spacing w:after="0" w:line="276" w:lineRule="auto"/>
        <w:jc w:val="both"/>
        <w:rPr>
          <w:rFonts w:ascii="Tahoma" w:hAnsi="Tahoma" w:cs="Tahoma"/>
          <w:b/>
          <w:sz w:val="20"/>
          <w:szCs w:val="20"/>
        </w:rPr>
      </w:pPr>
    </w:p>
    <w:p w14:paraId="5979928D" w14:textId="27F804FD" w:rsidR="00DA1387" w:rsidRPr="00987F8E" w:rsidRDefault="00DA1387" w:rsidP="0067507D">
      <w:pPr>
        <w:spacing w:after="0" w:line="276" w:lineRule="auto"/>
        <w:jc w:val="both"/>
        <w:rPr>
          <w:rFonts w:ascii="Tahoma" w:hAnsi="Tahoma" w:cs="Tahoma"/>
          <w:b/>
          <w:sz w:val="20"/>
          <w:szCs w:val="20"/>
        </w:rPr>
      </w:pPr>
    </w:p>
    <w:tbl>
      <w:tblPr>
        <w:tblW w:w="8929" w:type="dxa"/>
        <w:tblInd w:w="-5" w:type="dxa"/>
        <w:tblCellMar>
          <w:left w:w="70" w:type="dxa"/>
          <w:right w:w="70" w:type="dxa"/>
        </w:tblCellMar>
        <w:tblLook w:val="04A0" w:firstRow="1" w:lastRow="0" w:firstColumn="1" w:lastColumn="0" w:noHBand="0" w:noVBand="1"/>
      </w:tblPr>
      <w:tblGrid>
        <w:gridCol w:w="2125"/>
        <w:gridCol w:w="1418"/>
        <w:gridCol w:w="1843"/>
        <w:gridCol w:w="3543"/>
      </w:tblGrid>
      <w:tr w:rsidR="00DA1387" w:rsidRPr="00987F8E" w14:paraId="738FD57D"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BAA308B" w14:textId="77777777" w:rsidR="00DA1387" w:rsidRPr="00987F8E" w:rsidRDefault="00DA1387"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Código del puesto</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B152AFF" w14:textId="3B3FED84" w:rsidR="00DA1387" w:rsidRPr="00987F8E" w:rsidRDefault="00DA1387"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POEJ FPGS 05</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61F650E" w14:textId="77777777" w:rsidR="00DA1387" w:rsidRPr="00987F8E" w:rsidRDefault="00DA1387"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Denominación del Puesto</w:t>
            </w:r>
          </w:p>
        </w:tc>
        <w:tc>
          <w:tcPr>
            <w:tcW w:w="35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D74C3FF" w14:textId="58AC5C3B" w:rsidR="00DA1387" w:rsidRPr="00987F8E" w:rsidRDefault="00DA1387" w:rsidP="00E26078">
            <w:pPr>
              <w:spacing w:after="0" w:line="240" w:lineRule="auto"/>
              <w:jc w:val="both"/>
              <w:rPr>
                <w:rFonts w:ascii="Tahoma" w:eastAsia="Times New Roman" w:hAnsi="Tahoma" w:cs="Tahoma"/>
                <w:i/>
                <w:color w:val="000000"/>
                <w:sz w:val="20"/>
                <w:szCs w:val="20"/>
                <w:lang w:eastAsia="es-ES"/>
              </w:rPr>
            </w:pPr>
            <w:r w:rsidRPr="00987F8E">
              <w:rPr>
                <w:rFonts w:ascii="Tahoma" w:eastAsia="Times New Roman" w:hAnsi="Tahoma" w:cs="Tahoma"/>
                <w:i/>
                <w:color w:val="000000"/>
                <w:sz w:val="20"/>
                <w:szCs w:val="20"/>
                <w:lang w:eastAsia="es-ES"/>
              </w:rPr>
              <w:t> Perfil de Técnico de laboratorio (investigación, clínico y/o biomédico)</w:t>
            </w:r>
          </w:p>
        </w:tc>
      </w:tr>
      <w:tr w:rsidR="00DA1387" w:rsidRPr="00987F8E" w14:paraId="6B7F29D9"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FFE2407" w14:textId="77777777" w:rsidR="00DA1387" w:rsidRPr="00987F8E" w:rsidRDefault="00DA1387" w:rsidP="00E26078">
            <w:pPr>
              <w:spacing w:after="0" w:line="240" w:lineRule="auto"/>
              <w:jc w:val="both"/>
              <w:rPr>
                <w:rFonts w:ascii="Tahoma" w:eastAsia="Times New Roman" w:hAnsi="Tahoma" w:cs="Tahoma"/>
                <w:color w:val="000000"/>
                <w:sz w:val="20"/>
                <w:szCs w:val="20"/>
                <w:lang w:eastAsia="es-ES"/>
              </w:rPr>
            </w:pP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3B9180F" w14:textId="77777777" w:rsidR="00DA1387" w:rsidRPr="00987F8E" w:rsidRDefault="00DA1387" w:rsidP="00E26078">
            <w:pPr>
              <w:spacing w:after="0" w:line="240" w:lineRule="auto"/>
              <w:jc w:val="both"/>
              <w:rPr>
                <w:rFonts w:ascii="Tahoma" w:eastAsia="Times New Roman" w:hAnsi="Tahoma" w:cs="Tahoma"/>
                <w:color w:val="000000"/>
                <w:sz w:val="20"/>
                <w:szCs w:val="20"/>
                <w:lang w:eastAsia="es-ES"/>
              </w:rPr>
            </w:pP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EDCA022" w14:textId="77777777" w:rsidR="00DA1387" w:rsidRPr="00987F8E" w:rsidRDefault="00DA1387" w:rsidP="00E26078">
            <w:pPr>
              <w:spacing w:after="0" w:line="240" w:lineRule="auto"/>
              <w:jc w:val="both"/>
              <w:rPr>
                <w:rFonts w:ascii="Tahoma" w:eastAsia="Times New Roman" w:hAnsi="Tahoma" w:cs="Tahoma"/>
                <w:color w:val="000000"/>
                <w:sz w:val="20"/>
                <w:szCs w:val="20"/>
                <w:lang w:eastAsia="es-ES"/>
              </w:rPr>
            </w:pPr>
          </w:p>
        </w:tc>
        <w:tc>
          <w:tcPr>
            <w:tcW w:w="35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0F82A65" w14:textId="77777777" w:rsidR="00DA1387" w:rsidRPr="00987F8E" w:rsidRDefault="00DA1387" w:rsidP="00E26078">
            <w:pPr>
              <w:spacing w:after="0" w:line="240" w:lineRule="auto"/>
              <w:jc w:val="both"/>
              <w:rPr>
                <w:rFonts w:ascii="Tahoma" w:eastAsia="Times New Roman" w:hAnsi="Tahoma" w:cs="Tahoma"/>
                <w:i/>
                <w:color w:val="000000"/>
                <w:sz w:val="20"/>
                <w:szCs w:val="20"/>
                <w:lang w:eastAsia="es-ES"/>
              </w:rPr>
            </w:pPr>
          </w:p>
        </w:tc>
      </w:tr>
      <w:tr w:rsidR="00DA1387" w:rsidRPr="00987F8E" w14:paraId="345AFC09"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55CC7" w14:textId="77777777" w:rsidR="00DA1387" w:rsidRPr="00987F8E" w:rsidRDefault="00DA1387"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Titulación exigida</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974E3FC" w14:textId="52DA99FE" w:rsidR="00DA1387" w:rsidRPr="00987F8E" w:rsidRDefault="00DA1387" w:rsidP="00E26078">
            <w:pPr>
              <w:autoSpaceDE w:val="0"/>
              <w:autoSpaceDN w:val="0"/>
              <w:adjustRightInd w:val="0"/>
              <w:spacing w:after="0" w:line="240" w:lineRule="auto"/>
              <w:rPr>
                <w:rFonts w:ascii="Tahoma" w:hAnsi="Tahoma" w:cs="Tahoma"/>
                <w:sz w:val="20"/>
                <w:szCs w:val="20"/>
                <w:lang w:bidi="he-IL"/>
              </w:rPr>
            </w:pPr>
            <w:r w:rsidRPr="00987F8E">
              <w:rPr>
                <w:rFonts w:ascii="Tahoma" w:eastAsia="Times New Roman" w:hAnsi="Tahoma" w:cs="Tahoma"/>
                <w:color w:val="000000"/>
                <w:sz w:val="20"/>
                <w:szCs w:val="20"/>
                <w:lang w:eastAsia="es-ES"/>
              </w:rPr>
              <w:t xml:space="preserve"> Formación Profesional: </w:t>
            </w:r>
            <w:r w:rsidR="005D658A" w:rsidRPr="00987F8E">
              <w:rPr>
                <w:rFonts w:ascii="Tahoma" w:hAnsi="Tahoma" w:cs="Tahoma"/>
                <w:sz w:val="20"/>
                <w:szCs w:val="20"/>
                <w:lang w:bidi="he-IL"/>
              </w:rPr>
              <w:t>Laboratorio</w:t>
            </w:r>
          </w:p>
        </w:tc>
      </w:tr>
      <w:tr w:rsidR="00DA1387" w:rsidRPr="00987F8E" w14:paraId="4D1D9810" w14:textId="77777777" w:rsidTr="00E26078">
        <w:trPr>
          <w:trHeight w:val="150"/>
        </w:trPr>
        <w:tc>
          <w:tcPr>
            <w:tcW w:w="2125" w:type="dxa"/>
            <w:tcBorders>
              <w:top w:val="nil"/>
              <w:left w:val="nil"/>
              <w:bottom w:val="nil"/>
              <w:right w:val="nil"/>
            </w:tcBorders>
            <w:shd w:val="clear" w:color="auto" w:fill="auto"/>
            <w:noWrap/>
            <w:vAlign w:val="center"/>
            <w:hideMark/>
          </w:tcPr>
          <w:p w14:paraId="2183B5AB" w14:textId="77777777" w:rsidR="00DA1387" w:rsidRPr="00987F8E" w:rsidRDefault="00DA1387" w:rsidP="00E26078">
            <w:pPr>
              <w:spacing w:after="0" w:line="240" w:lineRule="auto"/>
              <w:jc w:val="both"/>
              <w:rPr>
                <w:rFonts w:ascii="Tahoma" w:eastAsia="Times New Roman" w:hAnsi="Tahoma" w:cs="Tahoma"/>
                <w:color w:val="000000"/>
                <w:sz w:val="20"/>
                <w:szCs w:val="20"/>
                <w:lang w:eastAsia="es-ES"/>
              </w:rPr>
            </w:pPr>
          </w:p>
        </w:tc>
        <w:tc>
          <w:tcPr>
            <w:tcW w:w="1418" w:type="dxa"/>
            <w:tcBorders>
              <w:top w:val="nil"/>
              <w:left w:val="nil"/>
              <w:bottom w:val="nil"/>
              <w:right w:val="nil"/>
            </w:tcBorders>
            <w:shd w:val="clear" w:color="auto" w:fill="auto"/>
            <w:noWrap/>
            <w:vAlign w:val="center"/>
            <w:hideMark/>
          </w:tcPr>
          <w:p w14:paraId="54DD3723" w14:textId="77777777" w:rsidR="00DA1387" w:rsidRPr="00987F8E" w:rsidRDefault="00DA1387" w:rsidP="00E26078">
            <w:pPr>
              <w:spacing w:after="0" w:line="240" w:lineRule="auto"/>
              <w:jc w:val="both"/>
              <w:rPr>
                <w:rFonts w:ascii="Tahoma" w:eastAsia="Times New Roman" w:hAnsi="Tahoma" w:cs="Tahoma"/>
                <w:sz w:val="20"/>
                <w:szCs w:val="20"/>
                <w:lang w:eastAsia="es-ES"/>
              </w:rPr>
            </w:pPr>
          </w:p>
        </w:tc>
        <w:tc>
          <w:tcPr>
            <w:tcW w:w="1843" w:type="dxa"/>
            <w:tcBorders>
              <w:top w:val="nil"/>
              <w:left w:val="nil"/>
              <w:bottom w:val="nil"/>
              <w:right w:val="nil"/>
            </w:tcBorders>
            <w:shd w:val="clear" w:color="auto" w:fill="auto"/>
            <w:noWrap/>
            <w:vAlign w:val="center"/>
            <w:hideMark/>
          </w:tcPr>
          <w:p w14:paraId="459927A2" w14:textId="77777777" w:rsidR="00DA1387" w:rsidRPr="00987F8E" w:rsidRDefault="00DA1387" w:rsidP="00E26078">
            <w:pPr>
              <w:spacing w:after="0" w:line="240" w:lineRule="auto"/>
              <w:jc w:val="both"/>
              <w:rPr>
                <w:rFonts w:ascii="Tahoma" w:eastAsia="Times New Roman" w:hAnsi="Tahoma" w:cs="Tahoma"/>
                <w:sz w:val="20"/>
                <w:szCs w:val="20"/>
                <w:lang w:eastAsia="es-ES"/>
              </w:rPr>
            </w:pPr>
          </w:p>
        </w:tc>
        <w:tc>
          <w:tcPr>
            <w:tcW w:w="3543" w:type="dxa"/>
            <w:tcBorders>
              <w:top w:val="nil"/>
              <w:left w:val="nil"/>
              <w:bottom w:val="nil"/>
              <w:right w:val="nil"/>
            </w:tcBorders>
            <w:shd w:val="clear" w:color="auto" w:fill="auto"/>
            <w:noWrap/>
            <w:vAlign w:val="center"/>
            <w:hideMark/>
          </w:tcPr>
          <w:p w14:paraId="1F925D9A" w14:textId="77777777" w:rsidR="00DA1387" w:rsidRPr="00987F8E" w:rsidRDefault="00DA1387" w:rsidP="00E26078">
            <w:pPr>
              <w:spacing w:after="0" w:line="240" w:lineRule="auto"/>
              <w:jc w:val="both"/>
              <w:rPr>
                <w:rFonts w:ascii="Tahoma" w:eastAsia="Times New Roman" w:hAnsi="Tahoma" w:cs="Tahoma"/>
                <w:sz w:val="20"/>
                <w:szCs w:val="20"/>
                <w:lang w:eastAsia="es-ES"/>
              </w:rPr>
            </w:pPr>
          </w:p>
        </w:tc>
      </w:tr>
      <w:tr w:rsidR="00DA1387" w:rsidRPr="00987F8E" w14:paraId="65F0B872" w14:textId="77777777" w:rsidTr="00E26078">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F83B8" w14:textId="77777777" w:rsidR="00DA1387" w:rsidRPr="00987F8E" w:rsidRDefault="00DA1387"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Objeto de la actuación</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ABB93DA" w14:textId="09FCE6A4" w:rsidR="00DA1387" w:rsidRPr="00987F8E" w:rsidRDefault="00DA1387" w:rsidP="00DA1387">
            <w:pPr>
              <w:autoSpaceDE w:val="0"/>
              <w:autoSpaceDN w:val="0"/>
              <w:adjustRightInd w:val="0"/>
              <w:spacing w:after="0" w:line="240" w:lineRule="auto"/>
              <w:jc w:val="both"/>
              <w:rPr>
                <w:rFonts w:ascii="Tahoma" w:hAnsi="Tahoma" w:cs="Tahoma"/>
                <w:sz w:val="20"/>
                <w:szCs w:val="20"/>
                <w:lang w:bidi="he-IL"/>
              </w:rPr>
            </w:pPr>
            <w:r w:rsidRPr="00987F8E">
              <w:rPr>
                <w:rFonts w:ascii="Tahoma" w:hAnsi="Tahoma" w:cs="Tahoma"/>
                <w:sz w:val="20"/>
                <w:szCs w:val="20"/>
                <w:lang w:bidi="he-IL"/>
              </w:rPr>
              <w:t>La persona contratada se incorporará a los servicios centrales de investigación de INIBICA en la Unidad de Investigación del H.U. Puerta del Mar. Se le formará en gestión ambiental y gestión de residuos generados en la Unidad de investigación, así como en buenas prácticas de laboratorio.</w:t>
            </w:r>
          </w:p>
          <w:p w14:paraId="6F94415C" w14:textId="17F6EF76" w:rsidR="00DA1387" w:rsidRPr="00987F8E" w:rsidRDefault="00DA1387" w:rsidP="00DA1387">
            <w:pPr>
              <w:autoSpaceDE w:val="0"/>
              <w:autoSpaceDN w:val="0"/>
              <w:adjustRightInd w:val="0"/>
              <w:spacing w:after="0" w:line="240" w:lineRule="auto"/>
              <w:jc w:val="both"/>
              <w:rPr>
                <w:rFonts w:ascii="Tahoma" w:hAnsi="Tahoma" w:cs="Tahoma"/>
                <w:sz w:val="20"/>
                <w:szCs w:val="20"/>
                <w:lang w:bidi="he-IL"/>
              </w:rPr>
            </w:pPr>
            <w:r w:rsidRPr="00987F8E">
              <w:rPr>
                <w:rFonts w:ascii="Tahoma" w:hAnsi="Tahoma" w:cs="Tahoma"/>
                <w:sz w:val="20"/>
                <w:szCs w:val="20"/>
                <w:lang w:bidi="he-IL"/>
              </w:rPr>
              <w:t>Sus tareas a realizar será las siguientes: Preparar y esterilizar todo el material necesario (fungible y reactivos) para los diferentes grupos de investigación que así lo requieran. Preparación de soluciones y medios de cultivos para los grupos y/o equipos de investigación que lo necesiten</w:t>
            </w:r>
          </w:p>
          <w:p w14:paraId="02287A84" w14:textId="2FB65202" w:rsidR="00DA1387" w:rsidRPr="00987F8E" w:rsidRDefault="00DA1387" w:rsidP="00DA1387">
            <w:pPr>
              <w:autoSpaceDE w:val="0"/>
              <w:autoSpaceDN w:val="0"/>
              <w:adjustRightInd w:val="0"/>
              <w:spacing w:after="0" w:line="240" w:lineRule="auto"/>
              <w:jc w:val="both"/>
              <w:rPr>
                <w:rFonts w:ascii="Tahoma" w:hAnsi="Tahoma" w:cs="Tahoma"/>
                <w:sz w:val="20"/>
                <w:szCs w:val="20"/>
                <w:lang w:bidi="he-IL"/>
              </w:rPr>
            </w:pPr>
            <w:r w:rsidRPr="00987F8E">
              <w:rPr>
                <w:rFonts w:ascii="Tahoma" w:hAnsi="Tahoma" w:cs="Tahoma"/>
                <w:sz w:val="20"/>
                <w:szCs w:val="20"/>
                <w:lang w:bidi="he-IL"/>
              </w:rPr>
              <w:t xml:space="preserve">(Separador magnético, citómetros, …), Mantenimiento de incubadores, campanas de flujo y baños de la sala de cultivos celulares, Mantenimiento </w:t>
            </w:r>
            <w:r w:rsidRPr="00987F8E">
              <w:rPr>
                <w:rFonts w:ascii="Tahoma" w:hAnsi="Tahoma" w:cs="Tahoma"/>
                <w:sz w:val="20"/>
                <w:szCs w:val="20"/>
                <w:lang w:bidi="he-IL"/>
              </w:rPr>
              <w:lastRenderedPageBreak/>
              <w:t>de congeladores de -80º, Recepción de pedidos y organización del almacén general de la unidad de investigación. Ofrecer soporte técnico a los diferentes grupos de investigación en cuanto a técnicas rutinarias básicas de los laboratorios.</w:t>
            </w:r>
          </w:p>
        </w:tc>
      </w:tr>
      <w:tr w:rsidR="00DA1387" w:rsidRPr="00987F8E" w14:paraId="5603EE45"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5EE0EAD8" w14:textId="77777777" w:rsidR="00DA1387" w:rsidRPr="00987F8E" w:rsidRDefault="00DA1387"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Perfil profesional</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59E53DB" w14:textId="77777777" w:rsidR="00DA1387" w:rsidRPr="00987F8E" w:rsidRDefault="00DA1387"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Técnico/a de apoyo a la investigación </w:t>
            </w:r>
          </w:p>
        </w:tc>
      </w:tr>
      <w:tr w:rsidR="00DA1387" w:rsidRPr="00987F8E" w14:paraId="17E5232F"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6FD8B4B1" w14:textId="77777777" w:rsidR="00DA1387" w:rsidRPr="00987F8E" w:rsidRDefault="00DA1387"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Grupo profesional</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98CC28" w14:textId="77777777" w:rsidR="00DA1387" w:rsidRPr="00987F8E" w:rsidRDefault="00DA1387"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Personal Auxiliar </w:t>
            </w:r>
          </w:p>
          <w:p w14:paraId="6BDCFD0F" w14:textId="77777777" w:rsidR="00DA1387" w:rsidRPr="00987F8E" w:rsidRDefault="00DA1387" w:rsidP="00E26078">
            <w:pPr>
              <w:spacing w:after="0" w:line="240" w:lineRule="auto"/>
              <w:jc w:val="both"/>
              <w:rPr>
                <w:rFonts w:ascii="Tahoma" w:eastAsia="Times New Roman" w:hAnsi="Tahoma" w:cs="Tahoma"/>
                <w:color w:val="000000"/>
                <w:sz w:val="20"/>
                <w:szCs w:val="20"/>
                <w:lang w:eastAsia="es-ES"/>
              </w:rPr>
            </w:pPr>
          </w:p>
        </w:tc>
      </w:tr>
      <w:tr w:rsidR="00DA1387" w:rsidRPr="00987F8E" w14:paraId="16D873D8"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4C8389EE" w14:textId="77777777" w:rsidR="00DA1387" w:rsidRPr="00987F8E" w:rsidRDefault="00DA1387"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Grupo/Unidad/Servicio</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D4F50B7" w14:textId="5886EA8C" w:rsidR="00DA1387" w:rsidRPr="00987F8E" w:rsidRDefault="00E13A45" w:rsidP="00E26078">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Servicios centrales de investigación INIBICA</w:t>
            </w:r>
          </w:p>
        </w:tc>
      </w:tr>
      <w:tr w:rsidR="00DA1387" w:rsidRPr="00987F8E" w14:paraId="4B26D4FB"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08E0E696" w14:textId="77777777" w:rsidR="00DA1387" w:rsidRPr="00987F8E" w:rsidRDefault="00DA1387"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Tutor/a</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FAB60D" w14:textId="2B4865CA" w:rsidR="00DA1387" w:rsidRPr="00987F8E" w:rsidRDefault="00DA1387" w:rsidP="00E26078">
            <w:pPr>
              <w:spacing w:after="0" w:line="240" w:lineRule="auto"/>
              <w:jc w:val="both"/>
              <w:rPr>
                <w:rFonts w:ascii="Tahoma" w:eastAsia="Times New Roman" w:hAnsi="Tahoma" w:cs="Tahoma"/>
                <w:color w:val="000000"/>
                <w:sz w:val="20"/>
                <w:szCs w:val="20"/>
                <w:lang w:eastAsia="es-ES"/>
              </w:rPr>
            </w:pPr>
            <w:r w:rsidRPr="00987F8E">
              <w:rPr>
                <w:rFonts w:ascii="Tahoma" w:hAnsi="Tahoma" w:cs="Tahoma"/>
                <w:sz w:val="20"/>
                <w:szCs w:val="20"/>
              </w:rPr>
              <w:t xml:space="preserve"> Gema Jiménez</w:t>
            </w:r>
          </w:p>
        </w:tc>
      </w:tr>
      <w:tr w:rsidR="00DA1387" w:rsidRPr="00987F8E" w14:paraId="14061605"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2BC58D3B" w14:textId="77777777" w:rsidR="00DA1387" w:rsidRPr="00987F8E" w:rsidRDefault="00DA1387"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Centro</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C7E76D" w14:textId="2BA88384" w:rsidR="00DA1387" w:rsidRPr="00987F8E" w:rsidRDefault="00DA1387"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INIBICA-HUPM</w:t>
            </w:r>
          </w:p>
        </w:tc>
      </w:tr>
      <w:tr w:rsidR="00DA1387" w:rsidRPr="00987F8E" w14:paraId="46ACC3D3"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488773FD" w14:textId="77777777" w:rsidR="00DA1387" w:rsidRPr="00987F8E" w:rsidRDefault="00DA1387"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Localidad</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F799744" w14:textId="77777777" w:rsidR="00DA1387" w:rsidRPr="00987F8E" w:rsidRDefault="00DA1387"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CÁDIZ</w:t>
            </w:r>
          </w:p>
        </w:tc>
      </w:tr>
      <w:tr w:rsidR="00DA1387" w:rsidRPr="00987F8E" w14:paraId="344E5425" w14:textId="77777777" w:rsidTr="00E26078">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6CE1515D" w14:textId="77777777" w:rsidR="00DA1387" w:rsidRPr="00987F8E" w:rsidRDefault="00DA1387"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Observaciones adicionales</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AFB4337" w14:textId="77777777" w:rsidR="00DA1387" w:rsidRPr="00987F8E" w:rsidRDefault="00DA1387" w:rsidP="00E26078">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Expediente académico: hasta 100 </w:t>
            </w:r>
            <w:commentRangeStart w:id="12"/>
            <w:r w:rsidRPr="00987F8E">
              <w:rPr>
                <w:rFonts w:ascii="Tahoma" w:hAnsi="Tahoma" w:cs="Tahoma"/>
                <w:sz w:val="20"/>
                <w:szCs w:val="20"/>
              </w:rPr>
              <w:t>puntos</w:t>
            </w:r>
            <w:commentRangeEnd w:id="12"/>
            <w:r w:rsidRPr="00987F8E">
              <w:rPr>
                <w:rStyle w:val="Refdecomentario"/>
                <w:rFonts w:ascii="Tahoma" w:hAnsi="Tahoma" w:cs="Tahoma"/>
                <w:sz w:val="20"/>
                <w:szCs w:val="20"/>
              </w:rPr>
              <w:commentReference w:id="12"/>
            </w:r>
          </w:p>
        </w:tc>
      </w:tr>
    </w:tbl>
    <w:p w14:paraId="70E4289C" w14:textId="7BF6EC8B" w:rsidR="00DA1387" w:rsidRPr="00987F8E" w:rsidRDefault="00DA1387" w:rsidP="0067507D">
      <w:pPr>
        <w:spacing w:after="0" w:line="276" w:lineRule="auto"/>
        <w:jc w:val="both"/>
        <w:rPr>
          <w:rFonts w:ascii="Tahoma" w:hAnsi="Tahoma" w:cs="Tahoma"/>
          <w:b/>
          <w:sz w:val="20"/>
          <w:szCs w:val="20"/>
        </w:rPr>
      </w:pPr>
    </w:p>
    <w:p w14:paraId="4ADD84B6" w14:textId="2F390978" w:rsidR="00DA1387" w:rsidRPr="00987F8E" w:rsidRDefault="00DA1387" w:rsidP="0067507D">
      <w:pPr>
        <w:spacing w:after="0" w:line="276" w:lineRule="auto"/>
        <w:jc w:val="both"/>
        <w:rPr>
          <w:rFonts w:ascii="Tahoma" w:hAnsi="Tahoma" w:cs="Tahoma"/>
          <w:b/>
          <w:sz w:val="20"/>
          <w:szCs w:val="20"/>
        </w:rPr>
      </w:pPr>
    </w:p>
    <w:p w14:paraId="3A2D01C8" w14:textId="77777777" w:rsidR="00DA1387" w:rsidRPr="00987F8E" w:rsidRDefault="00DA1387" w:rsidP="0067507D">
      <w:pPr>
        <w:spacing w:after="0" w:line="276" w:lineRule="auto"/>
        <w:jc w:val="both"/>
        <w:rPr>
          <w:rFonts w:ascii="Tahoma" w:hAnsi="Tahoma" w:cs="Tahoma"/>
          <w:b/>
          <w:sz w:val="20"/>
          <w:szCs w:val="20"/>
        </w:rPr>
      </w:pPr>
    </w:p>
    <w:p w14:paraId="7D382B10" w14:textId="05E3FDAB" w:rsidR="00A60B7B" w:rsidRPr="00987F8E" w:rsidRDefault="00A60B7B" w:rsidP="0067507D">
      <w:pPr>
        <w:spacing w:after="0" w:line="276" w:lineRule="auto"/>
        <w:jc w:val="both"/>
        <w:rPr>
          <w:rFonts w:ascii="Tahoma" w:hAnsi="Tahoma" w:cs="Tahoma"/>
          <w:b/>
          <w:sz w:val="20"/>
          <w:szCs w:val="20"/>
        </w:rPr>
      </w:pPr>
    </w:p>
    <w:tbl>
      <w:tblPr>
        <w:tblW w:w="8929" w:type="dxa"/>
        <w:tblInd w:w="-5" w:type="dxa"/>
        <w:tblCellMar>
          <w:left w:w="70" w:type="dxa"/>
          <w:right w:w="70" w:type="dxa"/>
        </w:tblCellMar>
        <w:tblLook w:val="04A0" w:firstRow="1" w:lastRow="0" w:firstColumn="1" w:lastColumn="0" w:noHBand="0" w:noVBand="1"/>
      </w:tblPr>
      <w:tblGrid>
        <w:gridCol w:w="2125"/>
        <w:gridCol w:w="1418"/>
        <w:gridCol w:w="1843"/>
        <w:gridCol w:w="3543"/>
      </w:tblGrid>
      <w:tr w:rsidR="00A60B7B" w:rsidRPr="00987F8E" w14:paraId="2985E14A" w14:textId="77777777" w:rsidTr="00DA1387">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FDB8C58"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Código del puesto</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4A3F1E0" w14:textId="70D2A445"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POEJ FPGS 06</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082D30D"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Denominación del Puesto</w:t>
            </w:r>
          </w:p>
        </w:tc>
        <w:tc>
          <w:tcPr>
            <w:tcW w:w="35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5E767CC" w14:textId="7ECB438C" w:rsidR="00A60B7B" w:rsidRPr="00987F8E" w:rsidRDefault="00A60B7B" w:rsidP="00A60B7B">
            <w:pPr>
              <w:spacing w:after="0" w:line="240" w:lineRule="auto"/>
              <w:jc w:val="both"/>
              <w:rPr>
                <w:rFonts w:ascii="Tahoma" w:eastAsia="Times New Roman" w:hAnsi="Tahoma" w:cs="Tahoma"/>
                <w:i/>
                <w:color w:val="000000"/>
                <w:sz w:val="20"/>
                <w:szCs w:val="20"/>
                <w:lang w:eastAsia="es-ES"/>
              </w:rPr>
            </w:pPr>
            <w:r w:rsidRPr="00987F8E">
              <w:rPr>
                <w:rFonts w:ascii="Tahoma" w:eastAsia="Times New Roman" w:hAnsi="Tahoma" w:cs="Tahoma"/>
                <w:i/>
                <w:color w:val="000000"/>
                <w:sz w:val="20"/>
                <w:szCs w:val="20"/>
                <w:lang w:eastAsia="es-ES"/>
              </w:rPr>
              <w:t> Perfil de Técnico Superior en Documentación y Administración Sanitarias, FP II de Administrativo o técnico en grado superior de Administración y gestión, o FP II de Técnico de Informática o técnico grado superior en Informática</w:t>
            </w:r>
          </w:p>
        </w:tc>
      </w:tr>
      <w:tr w:rsidR="00A60B7B" w:rsidRPr="00987F8E" w14:paraId="6B68790E" w14:textId="77777777" w:rsidTr="00DA1387">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020A81B"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FDDCD94"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B248255"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p>
        </w:tc>
        <w:tc>
          <w:tcPr>
            <w:tcW w:w="35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2A8A902" w14:textId="77777777" w:rsidR="00A60B7B" w:rsidRPr="00987F8E" w:rsidRDefault="00A60B7B" w:rsidP="00A60B7B">
            <w:pPr>
              <w:spacing w:after="0" w:line="240" w:lineRule="auto"/>
              <w:jc w:val="both"/>
              <w:rPr>
                <w:rFonts w:ascii="Tahoma" w:eastAsia="Times New Roman" w:hAnsi="Tahoma" w:cs="Tahoma"/>
                <w:i/>
                <w:color w:val="000000"/>
                <w:sz w:val="20"/>
                <w:szCs w:val="20"/>
                <w:lang w:eastAsia="es-ES"/>
              </w:rPr>
            </w:pPr>
          </w:p>
        </w:tc>
      </w:tr>
      <w:tr w:rsidR="00A60B7B" w:rsidRPr="00987F8E" w14:paraId="4225BB38" w14:textId="77777777" w:rsidTr="00DA1387">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90B4B"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Titulación exigida</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A3303CD" w14:textId="333DD9C6" w:rsidR="00A60B7B" w:rsidRPr="00987F8E" w:rsidRDefault="00A60B7B" w:rsidP="00DA1387">
            <w:pPr>
              <w:autoSpaceDE w:val="0"/>
              <w:autoSpaceDN w:val="0"/>
              <w:adjustRightInd w:val="0"/>
              <w:spacing w:after="0" w:line="240" w:lineRule="auto"/>
              <w:rPr>
                <w:rFonts w:ascii="Tahoma" w:hAnsi="Tahoma" w:cs="Tahoma"/>
                <w:sz w:val="20"/>
                <w:szCs w:val="20"/>
                <w:lang w:bidi="he-IL"/>
              </w:rPr>
            </w:pPr>
            <w:r w:rsidRPr="00987F8E">
              <w:rPr>
                <w:rFonts w:ascii="Tahoma" w:eastAsia="Times New Roman" w:hAnsi="Tahoma" w:cs="Tahoma"/>
                <w:color w:val="000000"/>
                <w:sz w:val="20"/>
                <w:szCs w:val="20"/>
                <w:lang w:eastAsia="es-ES"/>
              </w:rPr>
              <w:t xml:space="preserve"> Formación Profesional: </w:t>
            </w:r>
            <w:r w:rsidR="00DA1387" w:rsidRPr="00987F8E">
              <w:rPr>
                <w:rFonts w:ascii="Tahoma" w:hAnsi="Tahoma" w:cs="Tahoma"/>
                <w:sz w:val="20"/>
                <w:szCs w:val="20"/>
                <w:lang w:bidi="he-IL"/>
              </w:rPr>
              <w:t>Documentación y Administración Sanitarias, o grado superior de Administración y gestión o Informática o técnico grado superior en Informática</w:t>
            </w:r>
          </w:p>
        </w:tc>
      </w:tr>
      <w:tr w:rsidR="00A60B7B" w:rsidRPr="00987F8E" w14:paraId="3E68EADB" w14:textId="77777777" w:rsidTr="00DA1387">
        <w:trPr>
          <w:trHeight w:val="150"/>
        </w:trPr>
        <w:tc>
          <w:tcPr>
            <w:tcW w:w="2125" w:type="dxa"/>
            <w:tcBorders>
              <w:top w:val="nil"/>
              <w:left w:val="nil"/>
              <w:bottom w:val="nil"/>
              <w:right w:val="nil"/>
            </w:tcBorders>
            <w:shd w:val="clear" w:color="auto" w:fill="auto"/>
            <w:noWrap/>
            <w:vAlign w:val="center"/>
            <w:hideMark/>
          </w:tcPr>
          <w:p w14:paraId="3C8C34D3"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p>
        </w:tc>
        <w:tc>
          <w:tcPr>
            <w:tcW w:w="1418" w:type="dxa"/>
            <w:tcBorders>
              <w:top w:val="nil"/>
              <w:left w:val="nil"/>
              <w:bottom w:val="nil"/>
              <w:right w:val="nil"/>
            </w:tcBorders>
            <w:shd w:val="clear" w:color="auto" w:fill="auto"/>
            <w:noWrap/>
            <w:vAlign w:val="center"/>
            <w:hideMark/>
          </w:tcPr>
          <w:p w14:paraId="69D3688D" w14:textId="77777777" w:rsidR="00A60B7B" w:rsidRPr="00987F8E" w:rsidRDefault="00A60B7B" w:rsidP="00A60B7B">
            <w:pPr>
              <w:spacing w:after="0" w:line="240" w:lineRule="auto"/>
              <w:jc w:val="both"/>
              <w:rPr>
                <w:rFonts w:ascii="Tahoma" w:eastAsia="Times New Roman" w:hAnsi="Tahoma" w:cs="Tahoma"/>
                <w:sz w:val="20"/>
                <w:szCs w:val="20"/>
                <w:lang w:eastAsia="es-ES"/>
              </w:rPr>
            </w:pPr>
          </w:p>
        </w:tc>
        <w:tc>
          <w:tcPr>
            <w:tcW w:w="1843" w:type="dxa"/>
            <w:tcBorders>
              <w:top w:val="nil"/>
              <w:left w:val="nil"/>
              <w:bottom w:val="nil"/>
              <w:right w:val="nil"/>
            </w:tcBorders>
            <w:shd w:val="clear" w:color="auto" w:fill="auto"/>
            <w:noWrap/>
            <w:vAlign w:val="center"/>
            <w:hideMark/>
          </w:tcPr>
          <w:p w14:paraId="6E5EEA9F" w14:textId="77777777" w:rsidR="00A60B7B" w:rsidRPr="00987F8E" w:rsidRDefault="00A60B7B" w:rsidP="00A60B7B">
            <w:pPr>
              <w:spacing w:after="0" w:line="240" w:lineRule="auto"/>
              <w:jc w:val="both"/>
              <w:rPr>
                <w:rFonts w:ascii="Tahoma" w:eastAsia="Times New Roman" w:hAnsi="Tahoma" w:cs="Tahoma"/>
                <w:sz w:val="20"/>
                <w:szCs w:val="20"/>
                <w:lang w:eastAsia="es-ES"/>
              </w:rPr>
            </w:pPr>
          </w:p>
        </w:tc>
        <w:tc>
          <w:tcPr>
            <w:tcW w:w="3543" w:type="dxa"/>
            <w:tcBorders>
              <w:top w:val="nil"/>
              <w:left w:val="nil"/>
              <w:bottom w:val="nil"/>
              <w:right w:val="nil"/>
            </w:tcBorders>
            <w:shd w:val="clear" w:color="auto" w:fill="auto"/>
            <w:noWrap/>
            <w:vAlign w:val="center"/>
            <w:hideMark/>
          </w:tcPr>
          <w:p w14:paraId="4A5BCA33" w14:textId="77777777" w:rsidR="00A60B7B" w:rsidRPr="00987F8E" w:rsidRDefault="00A60B7B" w:rsidP="00A60B7B">
            <w:pPr>
              <w:spacing w:after="0" w:line="240" w:lineRule="auto"/>
              <w:jc w:val="both"/>
              <w:rPr>
                <w:rFonts w:ascii="Tahoma" w:eastAsia="Times New Roman" w:hAnsi="Tahoma" w:cs="Tahoma"/>
                <w:sz w:val="20"/>
                <w:szCs w:val="20"/>
                <w:lang w:eastAsia="es-ES"/>
              </w:rPr>
            </w:pPr>
          </w:p>
        </w:tc>
      </w:tr>
      <w:tr w:rsidR="00A60B7B" w:rsidRPr="00987F8E" w14:paraId="3D57AF05" w14:textId="77777777" w:rsidTr="00DA1387">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6B5B7"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Objeto de la actuación</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60787C5" w14:textId="0893F87B" w:rsidR="00DA1387" w:rsidRPr="00987F8E" w:rsidRDefault="00A60B7B" w:rsidP="00DA1387">
            <w:pPr>
              <w:autoSpaceDE w:val="0"/>
              <w:autoSpaceDN w:val="0"/>
              <w:adjustRightInd w:val="0"/>
              <w:spacing w:after="0" w:line="240" w:lineRule="auto"/>
              <w:rPr>
                <w:rFonts w:ascii="Tahoma" w:hAnsi="Tahoma" w:cs="Tahoma"/>
                <w:sz w:val="20"/>
                <w:szCs w:val="20"/>
                <w:lang w:bidi="he-IL"/>
              </w:rPr>
            </w:pPr>
            <w:r w:rsidRPr="00987F8E">
              <w:rPr>
                <w:rFonts w:ascii="Tahoma" w:eastAsia="Times New Roman" w:hAnsi="Tahoma" w:cs="Tahoma"/>
                <w:color w:val="000000"/>
                <w:sz w:val="20"/>
                <w:szCs w:val="20"/>
                <w:lang w:eastAsia="es-ES"/>
              </w:rPr>
              <w:t> </w:t>
            </w:r>
            <w:r w:rsidR="00DA1387" w:rsidRPr="00987F8E">
              <w:rPr>
                <w:rFonts w:ascii="Tahoma" w:hAnsi="Tahoma" w:cs="Tahoma"/>
                <w:sz w:val="20"/>
                <w:szCs w:val="20"/>
                <w:lang w:bidi="he-IL"/>
              </w:rPr>
              <w:t xml:space="preserve">Personal técnico con grado superior, con funciones de soporte en la coordinación de Ensayos Clínicos (EECC), y en la gestión y manejo de datos de los mismos, que se pongan en marcha o se desarrollen en el AGS. El plan de formación incluiría rotaciones de 2 </w:t>
            </w:r>
            <w:proofErr w:type="spellStart"/>
            <w:r w:rsidR="00DA1387" w:rsidRPr="00987F8E">
              <w:rPr>
                <w:rFonts w:ascii="Tahoma" w:hAnsi="Tahoma" w:cs="Tahoma"/>
                <w:sz w:val="20"/>
                <w:szCs w:val="20"/>
                <w:lang w:bidi="he-IL"/>
              </w:rPr>
              <w:t>ó</w:t>
            </w:r>
            <w:proofErr w:type="spellEnd"/>
            <w:r w:rsidR="00DA1387" w:rsidRPr="00987F8E">
              <w:rPr>
                <w:rFonts w:ascii="Tahoma" w:hAnsi="Tahoma" w:cs="Tahoma"/>
                <w:sz w:val="20"/>
                <w:szCs w:val="20"/>
                <w:lang w:bidi="he-IL"/>
              </w:rPr>
              <w:t xml:space="preserve"> 3 semanas, según la</w:t>
            </w:r>
          </w:p>
          <w:p w14:paraId="0A75B765" w14:textId="096242B8" w:rsidR="00DA1387" w:rsidRPr="00987F8E" w:rsidRDefault="00DA1387" w:rsidP="00DA1387">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 xml:space="preserve">duración del contrato laboral (6 </w:t>
            </w:r>
            <w:proofErr w:type="spellStart"/>
            <w:r w:rsidRPr="00987F8E">
              <w:rPr>
                <w:rFonts w:ascii="Tahoma" w:hAnsi="Tahoma" w:cs="Tahoma"/>
                <w:sz w:val="20"/>
                <w:szCs w:val="20"/>
                <w:lang w:bidi="he-IL"/>
              </w:rPr>
              <w:t>ó</w:t>
            </w:r>
            <w:proofErr w:type="spellEnd"/>
            <w:r w:rsidRPr="00987F8E">
              <w:rPr>
                <w:rFonts w:ascii="Tahoma" w:hAnsi="Tahoma" w:cs="Tahoma"/>
                <w:sz w:val="20"/>
                <w:szCs w:val="20"/>
                <w:lang w:bidi="he-IL"/>
              </w:rPr>
              <w:t xml:space="preserve"> 12 meses) por los servicios de Farmacia, Hematología y Oncología del Hospital de Jerez. Además, para ambos perfiles, se promovería la inscripción de la persona contratada en los cursos de formación en investigación ofertados por el Área de</w:t>
            </w:r>
          </w:p>
          <w:p w14:paraId="1F5FE818" w14:textId="4852EB11" w:rsidR="00A60B7B" w:rsidRPr="00987F8E" w:rsidRDefault="00DA1387" w:rsidP="00DA1387">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Formación del Hospital de Jerez e INiBICA que se adecuen al perfil de funciones a realizar por la persona contratada.</w:t>
            </w:r>
          </w:p>
        </w:tc>
      </w:tr>
      <w:tr w:rsidR="00A60B7B" w:rsidRPr="00987F8E" w14:paraId="0E98592C" w14:textId="77777777" w:rsidTr="00DA1387">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67E22589"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Perfil profesional</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9C6E6FD"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Técnico/a de apoyo a la investigación </w:t>
            </w:r>
          </w:p>
        </w:tc>
      </w:tr>
      <w:tr w:rsidR="00A60B7B" w:rsidRPr="00987F8E" w14:paraId="7BC695FA" w14:textId="77777777" w:rsidTr="00DA1387">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05A1979F"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Grupo profesional</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3426FCD"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Personal Auxiliar </w:t>
            </w:r>
          </w:p>
          <w:p w14:paraId="46C7D86D"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p>
        </w:tc>
      </w:tr>
      <w:tr w:rsidR="00A60B7B" w:rsidRPr="00987F8E" w14:paraId="34BBE16A" w14:textId="77777777" w:rsidTr="00DA1387">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0C74837F"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Grupo/Unidad/Servicio</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E5535C" w14:textId="77777777" w:rsidR="00A60B7B" w:rsidRPr="00987F8E" w:rsidRDefault="00A60B7B" w:rsidP="00A60B7B">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Servicio de la Investigación Unidad de Apoyo a la Investigación Transversal en las instalaciones del Jerez</w:t>
            </w:r>
          </w:p>
        </w:tc>
      </w:tr>
      <w:tr w:rsidR="00A60B7B" w:rsidRPr="00987F8E" w14:paraId="68325590" w14:textId="77777777" w:rsidTr="00DA1387">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26C3760D"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Tutor/a</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94A2B2" w14:textId="32197F06"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hAnsi="Tahoma" w:cs="Tahoma"/>
                <w:sz w:val="20"/>
                <w:szCs w:val="20"/>
              </w:rPr>
              <w:t xml:space="preserve"> </w:t>
            </w:r>
            <w:r w:rsidR="00DA1387" w:rsidRPr="00987F8E">
              <w:rPr>
                <w:rFonts w:ascii="Tahoma" w:hAnsi="Tahoma" w:cs="Tahoma"/>
                <w:sz w:val="20"/>
                <w:szCs w:val="20"/>
                <w:lang w:bidi="he-IL"/>
              </w:rPr>
              <w:t>Ángel Estella García</w:t>
            </w:r>
          </w:p>
        </w:tc>
      </w:tr>
      <w:tr w:rsidR="00A60B7B" w:rsidRPr="00987F8E" w14:paraId="6F5B2897" w14:textId="77777777" w:rsidTr="00DA1387">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6E09596A"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Centro</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7B82B1E"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INIBICA-HJ</w:t>
            </w:r>
          </w:p>
        </w:tc>
      </w:tr>
      <w:tr w:rsidR="00A60B7B" w:rsidRPr="00987F8E" w14:paraId="75EC4841" w14:textId="77777777" w:rsidTr="00DA1387">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17310B17"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Localidad</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8329ED"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CÁDIZ</w:t>
            </w:r>
          </w:p>
        </w:tc>
      </w:tr>
      <w:tr w:rsidR="00A60B7B" w:rsidRPr="00987F8E" w14:paraId="0E13288F" w14:textId="77777777" w:rsidTr="00DA1387">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049CD9AE"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lastRenderedPageBreak/>
              <w:t>Observaciones adicionales</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57A9A0"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Expediente académico: hasta 100 </w:t>
            </w:r>
            <w:commentRangeStart w:id="13"/>
            <w:r w:rsidRPr="00987F8E">
              <w:rPr>
                <w:rFonts w:ascii="Tahoma" w:hAnsi="Tahoma" w:cs="Tahoma"/>
                <w:sz w:val="20"/>
                <w:szCs w:val="20"/>
              </w:rPr>
              <w:t>puntos</w:t>
            </w:r>
            <w:commentRangeEnd w:id="13"/>
            <w:r w:rsidRPr="00987F8E">
              <w:rPr>
                <w:rStyle w:val="Refdecomentario"/>
                <w:rFonts w:ascii="Tahoma" w:hAnsi="Tahoma" w:cs="Tahoma"/>
                <w:sz w:val="20"/>
                <w:szCs w:val="20"/>
              </w:rPr>
              <w:commentReference w:id="13"/>
            </w:r>
          </w:p>
        </w:tc>
      </w:tr>
    </w:tbl>
    <w:p w14:paraId="6CA9DB5F" w14:textId="0CC1F68C" w:rsidR="00A60B7B" w:rsidRPr="00987F8E" w:rsidRDefault="00A60B7B" w:rsidP="0067507D">
      <w:pPr>
        <w:spacing w:after="0" w:line="276" w:lineRule="auto"/>
        <w:jc w:val="both"/>
        <w:rPr>
          <w:rFonts w:ascii="Tahoma" w:hAnsi="Tahoma" w:cs="Tahoma"/>
          <w:b/>
          <w:sz w:val="20"/>
          <w:szCs w:val="20"/>
        </w:rPr>
      </w:pPr>
    </w:p>
    <w:p w14:paraId="081BFF44" w14:textId="351C777B" w:rsidR="00A60B7B" w:rsidRPr="00987F8E" w:rsidRDefault="00A60B7B" w:rsidP="0067507D">
      <w:pPr>
        <w:spacing w:after="0" w:line="276" w:lineRule="auto"/>
        <w:jc w:val="both"/>
        <w:rPr>
          <w:rFonts w:ascii="Tahoma" w:hAnsi="Tahoma" w:cs="Tahoma"/>
          <w:b/>
          <w:sz w:val="20"/>
          <w:szCs w:val="20"/>
        </w:rPr>
      </w:pPr>
    </w:p>
    <w:p w14:paraId="20208C7B" w14:textId="1BB9FDE6" w:rsidR="00A60B7B" w:rsidRPr="00987F8E" w:rsidRDefault="00A60B7B" w:rsidP="0067507D">
      <w:pPr>
        <w:spacing w:after="0" w:line="276" w:lineRule="auto"/>
        <w:jc w:val="both"/>
        <w:rPr>
          <w:rFonts w:ascii="Tahoma" w:hAnsi="Tahoma" w:cs="Tahoma"/>
          <w:b/>
          <w:sz w:val="20"/>
          <w:szCs w:val="20"/>
        </w:rPr>
      </w:pPr>
    </w:p>
    <w:p w14:paraId="494E2D05" w14:textId="77777777" w:rsidR="00A60B7B" w:rsidRPr="00987F8E" w:rsidRDefault="00A60B7B" w:rsidP="0067507D">
      <w:pPr>
        <w:spacing w:after="0" w:line="276" w:lineRule="auto"/>
        <w:jc w:val="both"/>
        <w:rPr>
          <w:rFonts w:ascii="Tahoma" w:hAnsi="Tahoma" w:cs="Tahoma"/>
          <w:b/>
          <w:sz w:val="20"/>
          <w:szCs w:val="20"/>
        </w:rPr>
      </w:pPr>
    </w:p>
    <w:p w14:paraId="4E5205ED" w14:textId="4BC32760" w:rsidR="0039452F" w:rsidRPr="00987F8E" w:rsidRDefault="0039452F" w:rsidP="0067507D">
      <w:pPr>
        <w:spacing w:after="0" w:line="276" w:lineRule="auto"/>
        <w:jc w:val="both"/>
        <w:rPr>
          <w:rFonts w:ascii="Tahoma" w:hAnsi="Tahoma" w:cs="Tahoma"/>
          <w:b/>
          <w:sz w:val="20"/>
          <w:szCs w:val="20"/>
        </w:rPr>
      </w:pPr>
    </w:p>
    <w:tbl>
      <w:tblPr>
        <w:tblW w:w="8929" w:type="dxa"/>
        <w:tblInd w:w="-5" w:type="dxa"/>
        <w:tblCellMar>
          <w:left w:w="70" w:type="dxa"/>
          <w:right w:w="70" w:type="dxa"/>
        </w:tblCellMar>
        <w:tblLook w:val="04A0" w:firstRow="1" w:lastRow="0" w:firstColumn="1" w:lastColumn="0" w:noHBand="0" w:noVBand="1"/>
      </w:tblPr>
      <w:tblGrid>
        <w:gridCol w:w="2125"/>
        <w:gridCol w:w="1418"/>
        <w:gridCol w:w="1843"/>
        <w:gridCol w:w="3543"/>
      </w:tblGrid>
      <w:tr w:rsidR="00A60B7B" w:rsidRPr="00987F8E" w14:paraId="4EE26C1C" w14:textId="77777777" w:rsidTr="00DA1387">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5EEA041"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Código del puesto</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E86D92C"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POEJ FPGS 07</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646349D"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Denominación del Puesto</w:t>
            </w:r>
          </w:p>
        </w:tc>
        <w:tc>
          <w:tcPr>
            <w:tcW w:w="35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E5D5DC0" w14:textId="77777777" w:rsidR="00A60B7B" w:rsidRPr="00987F8E" w:rsidRDefault="00A60B7B" w:rsidP="00A60B7B">
            <w:pPr>
              <w:spacing w:after="0" w:line="240" w:lineRule="auto"/>
              <w:jc w:val="both"/>
              <w:rPr>
                <w:rFonts w:ascii="Tahoma" w:eastAsia="Times New Roman" w:hAnsi="Tahoma" w:cs="Tahoma"/>
                <w:i/>
                <w:color w:val="000000"/>
                <w:sz w:val="20"/>
                <w:szCs w:val="20"/>
                <w:lang w:eastAsia="es-ES"/>
              </w:rPr>
            </w:pPr>
            <w:r w:rsidRPr="00987F8E">
              <w:rPr>
                <w:rFonts w:ascii="Tahoma" w:eastAsia="Times New Roman" w:hAnsi="Tahoma" w:cs="Tahoma"/>
                <w:i/>
                <w:color w:val="000000"/>
                <w:sz w:val="20"/>
                <w:szCs w:val="20"/>
                <w:lang w:eastAsia="es-ES"/>
              </w:rPr>
              <w:t> Perfil de Técnico de Laboratorio Clínico y Biomédico, Técnico en Anatomía Patológica y Citodiagnóstico o Técnico en Farmacia</w:t>
            </w:r>
          </w:p>
        </w:tc>
      </w:tr>
      <w:tr w:rsidR="00A60B7B" w:rsidRPr="00987F8E" w14:paraId="622DF566" w14:textId="77777777" w:rsidTr="00DA1387">
        <w:trPr>
          <w:trHeight w:val="150"/>
        </w:trPr>
        <w:tc>
          <w:tcPr>
            <w:tcW w:w="2125" w:type="dxa"/>
            <w:tcBorders>
              <w:top w:val="nil"/>
              <w:left w:val="nil"/>
              <w:bottom w:val="nil"/>
              <w:right w:val="nil"/>
            </w:tcBorders>
            <w:shd w:val="clear" w:color="auto" w:fill="auto"/>
            <w:noWrap/>
            <w:vAlign w:val="center"/>
            <w:hideMark/>
          </w:tcPr>
          <w:p w14:paraId="5F5A5473"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p>
        </w:tc>
        <w:tc>
          <w:tcPr>
            <w:tcW w:w="1418" w:type="dxa"/>
            <w:tcBorders>
              <w:top w:val="nil"/>
              <w:left w:val="nil"/>
              <w:bottom w:val="nil"/>
              <w:right w:val="nil"/>
            </w:tcBorders>
            <w:shd w:val="clear" w:color="auto" w:fill="auto"/>
            <w:noWrap/>
            <w:vAlign w:val="center"/>
            <w:hideMark/>
          </w:tcPr>
          <w:p w14:paraId="2766974C" w14:textId="77777777" w:rsidR="00A60B7B" w:rsidRPr="00987F8E" w:rsidRDefault="00A60B7B" w:rsidP="00A60B7B">
            <w:pPr>
              <w:spacing w:after="0" w:line="240" w:lineRule="auto"/>
              <w:jc w:val="both"/>
              <w:rPr>
                <w:rFonts w:ascii="Tahoma" w:eastAsia="Times New Roman" w:hAnsi="Tahoma" w:cs="Tahoma"/>
                <w:sz w:val="20"/>
                <w:szCs w:val="20"/>
                <w:lang w:eastAsia="es-ES"/>
              </w:rPr>
            </w:pPr>
          </w:p>
        </w:tc>
        <w:tc>
          <w:tcPr>
            <w:tcW w:w="1843" w:type="dxa"/>
            <w:tcBorders>
              <w:top w:val="nil"/>
              <w:left w:val="nil"/>
              <w:bottom w:val="nil"/>
              <w:right w:val="nil"/>
            </w:tcBorders>
            <w:shd w:val="clear" w:color="auto" w:fill="auto"/>
            <w:noWrap/>
            <w:vAlign w:val="center"/>
            <w:hideMark/>
          </w:tcPr>
          <w:p w14:paraId="25C6F815" w14:textId="77777777" w:rsidR="00A60B7B" w:rsidRPr="00987F8E" w:rsidRDefault="00A60B7B" w:rsidP="00A60B7B">
            <w:pPr>
              <w:spacing w:after="0" w:line="240" w:lineRule="auto"/>
              <w:jc w:val="both"/>
              <w:rPr>
                <w:rFonts w:ascii="Tahoma" w:eastAsia="Times New Roman" w:hAnsi="Tahoma" w:cs="Tahoma"/>
                <w:sz w:val="20"/>
                <w:szCs w:val="20"/>
                <w:lang w:eastAsia="es-ES"/>
              </w:rPr>
            </w:pPr>
          </w:p>
        </w:tc>
        <w:tc>
          <w:tcPr>
            <w:tcW w:w="3543" w:type="dxa"/>
            <w:tcBorders>
              <w:top w:val="nil"/>
              <w:left w:val="nil"/>
              <w:bottom w:val="nil"/>
              <w:right w:val="nil"/>
            </w:tcBorders>
            <w:shd w:val="clear" w:color="auto" w:fill="auto"/>
            <w:noWrap/>
            <w:vAlign w:val="center"/>
            <w:hideMark/>
          </w:tcPr>
          <w:p w14:paraId="5D27FD51" w14:textId="77777777" w:rsidR="00A60B7B" w:rsidRPr="00987F8E" w:rsidRDefault="00A60B7B" w:rsidP="00A60B7B">
            <w:pPr>
              <w:spacing w:after="0" w:line="240" w:lineRule="auto"/>
              <w:jc w:val="both"/>
              <w:rPr>
                <w:rFonts w:ascii="Tahoma" w:eastAsia="Times New Roman" w:hAnsi="Tahoma" w:cs="Tahoma"/>
                <w:i/>
                <w:sz w:val="20"/>
                <w:szCs w:val="20"/>
                <w:lang w:eastAsia="es-ES"/>
              </w:rPr>
            </w:pPr>
          </w:p>
        </w:tc>
      </w:tr>
      <w:tr w:rsidR="00A60B7B" w:rsidRPr="00987F8E" w14:paraId="313B23E3" w14:textId="77777777" w:rsidTr="00DA1387">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C3641"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Titulación exigida</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2A1A2D" w14:textId="77777777" w:rsidR="00A60B7B" w:rsidRPr="00987F8E" w:rsidRDefault="00A60B7B" w:rsidP="00A60B7B">
            <w:pPr>
              <w:autoSpaceDE w:val="0"/>
              <w:autoSpaceDN w:val="0"/>
              <w:adjustRightInd w:val="0"/>
              <w:spacing w:after="0" w:line="240" w:lineRule="auto"/>
              <w:rPr>
                <w:rFonts w:ascii="Tahoma" w:hAnsi="Tahoma" w:cs="Tahoma"/>
                <w:sz w:val="20"/>
                <w:szCs w:val="20"/>
                <w:lang w:bidi="he-IL"/>
              </w:rPr>
            </w:pPr>
            <w:r w:rsidRPr="00987F8E">
              <w:rPr>
                <w:rFonts w:ascii="Tahoma" w:eastAsia="Times New Roman" w:hAnsi="Tahoma" w:cs="Tahoma"/>
                <w:color w:val="000000"/>
                <w:sz w:val="20"/>
                <w:szCs w:val="20"/>
                <w:lang w:eastAsia="es-ES"/>
              </w:rPr>
              <w:t xml:space="preserve"> Formación Profesional: </w:t>
            </w:r>
            <w:r w:rsidRPr="00987F8E">
              <w:rPr>
                <w:rFonts w:ascii="Tahoma" w:hAnsi="Tahoma" w:cs="Tahoma"/>
                <w:sz w:val="20"/>
                <w:szCs w:val="20"/>
                <w:lang w:bidi="he-IL"/>
              </w:rPr>
              <w:t xml:space="preserve">Laboratorio Clínico y Biomédico, o Anatomía Patológica y Citodiagnóstico, o Farmacia. </w:t>
            </w:r>
          </w:p>
        </w:tc>
      </w:tr>
      <w:tr w:rsidR="00A60B7B" w:rsidRPr="00987F8E" w14:paraId="7764F716" w14:textId="77777777" w:rsidTr="00DA1387">
        <w:trPr>
          <w:trHeight w:val="150"/>
        </w:trPr>
        <w:tc>
          <w:tcPr>
            <w:tcW w:w="2125" w:type="dxa"/>
            <w:tcBorders>
              <w:top w:val="nil"/>
              <w:left w:val="nil"/>
              <w:bottom w:val="nil"/>
              <w:right w:val="nil"/>
            </w:tcBorders>
            <w:shd w:val="clear" w:color="auto" w:fill="auto"/>
            <w:noWrap/>
            <w:vAlign w:val="center"/>
            <w:hideMark/>
          </w:tcPr>
          <w:p w14:paraId="44DC98E7"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p>
        </w:tc>
        <w:tc>
          <w:tcPr>
            <w:tcW w:w="1418" w:type="dxa"/>
            <w:tcBorders>
              <w:top w:val="nil"/>
              <w:left w:val="nil"/>
              <w:bottom w:val="nil"/>
              <w:right w:val="nil"/>
            </w:tcBorders>
            <w:shd w:val="clear" w:color="auto" w:fill="auto"/>
            <w:noWrap/>
            <w:vAlign w:val="center"/>
            <w:hideMark/>
          </w:tcPr>
          <w:p w14:paraId="5DE29CCC" w14:textId="77777777" w:rsidR="00A60B7B" w:rsidRPr="00987F8E" w:rsidRDefault="00A60B7B" w:rsidP="00A60B7B">
            <w:pPr>
              <w:spacing w:after="0" w:line="240" w:lineRule="auto"/>
              <w:jc w:val="both"/>
              <w:rPr>
                <w:rFonts w:ascii="Tahoma" w:eastAsia="Times New Roman" w:hAnsi="Tahoma" w:cs="Tahoma"/>
                <w:sz w:val="20"/>
                <w:szCs w:val="20"/>
                <w:lang w:eastAsia="es-ES"/>
              </w:rPr>
            </w:pPr>
          </w:p>
        </w:tc>
        <w:tc>
          <w:tcPr>
            <w:tcW w:w="1843" w:type="dxa"/>
            <w:tcBorders>
              <w:top w:val="nil"/>
              <w:left w:val="nil"/>
              <w:bottom w:val="nil"/>
              <w:right w:val="nil"/>
            </w:tcBorders>
            <w:shd w:val="clear" w:color="auto" w:fill="auto"/>
            <w:noWrap/>
            <w:vAlign w:val="center"/>
            <w:hideMark/>
          </w:tcPr>
          <w:p w14:paraId="59A637DE" w14:textId="77777777" w:rsidR="00A60B7B" w:rsidRPr="00987F8E" w:rsidRDefault="00A60B7B" w:rsidP="00A60B7B">
            <w:pPr>
              <w:spacing w:after="0" w:line="240" w:lineRule="auto"/>
              <w:jc w:val="both"/>
              <w:rPr>
                <w:rFonts w:ascii="Tahoma" w:eastAsia="Times New Roman" w:hAnsi="Tahoma" w:cs="Tahoma"/>
                <w:sz w:val="20"/>
                <w:szCs w:val="20"/>
                <w:lang w:eastAsia="es-ES"/>
              </w:rPr>
            </w:pPr>
          </w:p>
        </w:tc>
        <w:tc>
          <w:tcPr>
            <w:tcW w:w="3543" w:type="dxa"/>
            <w:tcBorders>
              <w:top w:val="nil"/>
              <w:left w:val="nil"/>
              <w:bottom w:val="nil"/>
              <w:right w:val="nil"/>
            </w:tcBorders>
            <w:shd w:val="clear" w:color="auto" w:fill="auto"/>
            <w:noWrap/>
            <w:vAlign w:val="center"/>
            <w:hideMark/>
          </w:tcPr>
          <w:p w14:paraId="58BA1FDB" w14:textId="77777777" w:rsidR="00A60B7B" w:rsidRPr="00987F8E" w:rsidRDefault="00A60B7B" w:rsidP="00A60B7B">
            <w:pPr>
              <w:spacing w:after="0" w:line="240" w:lineRule="auto"/>
              <w:jc w:val="both"/>
              <w:rPr>
                <w:rFonts w:ascii="Tahoma" w:eastAsia="Times New Roman" w:hAnsi="Tahoma" w:cs="Tahoma"/>
                <w:sz w:val="20"/>
                <w:szCs w:val="20"/>
                <w:lang w:eastAsia="es-ES"/>
              </w:rPr>
            </w:pPr>
          </w:p>
        </w:tc>
      </w:tr>
      <w:tr w:rsidR="00A60B7B" w:rsidRPr="00987F8E" w14:paraId="38697DB5" w14:textId="77777777" w:rsidTr="00DA1387">
        <w:trPr>
          <w:trHeight w:val="300"/>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801B9"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Objeto de la actuación</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17046D" w14:textId="77777777" w:rsidR="00A60B7B" w:rsidRPr="00987F8E" w:rsidRDefault="00A60B7B" w:rsidP="00A60B7B">
            <w:pPr>
              <w:autoSpaceDE w:val="0"/>
              <w:autoSpaceDN w:val="0"/>
              <w:adjustRightInd w:val="0"/>
              <w:spacing w:after="0" w:line="240" w:lineRule="auto"/>
              <w:rPr>
                <w:rFonts w:ascii="Tahoma" w:hAnsi="Tahoma" w:cs="Tahoma"/>
                <w:sz w:val="20"/>
                <w:szCs w:val="20"/>
                <w:lang w:bidi="he-IL"/>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El personal a contratar desarrollará las siguientes tareas: </w:t>
            </w:r>
          </w:p>
          <w:p w14:paraId="4A11AAEE" w14:textId="77777777" w:rsidR="00A60B7B" w:rsidRPr="00987F8E" w:rsidRDefault="00A60B7B" w:rsidP="00A60B7B">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 Ejecución técnica de procesamientos básicos de laboratorio:</w:t>
            </w:r>
          </w:p>
          <w:p w14:paraId="22D74481" w14:textId="77777777" w:rsidR="00A60B7B" w:rsidRPr="00987F8E" w:rsidRDefault="00A60B7B" w:rsidP="00A60B7B">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 Registro y manipulación de muestras para Proyectos de Investigación y/o Ensayos Clínicos (EECC)</w:t>
            </w:r>
          </w:p>
          <w:p w14:paraId="376BCCC0" w14:textId="77777777" w:rsidR="00A60B7B" w:rsidRPr="00987F8E" w:rsidRDefault="00A60B7B" w:rsidP="00A60B7B">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 Ejecución de técnicas analíticas definidas en la metodología de proyectos de investigación puestos en marcha en el AGS.</w:t>
            </w:r>
          </w:p>
          <w:p w14:paraId="3D9AAAF5" w14:textId="77777777" w:rsidR="00A60B7B" w:rsidRPr="00987F8E" w:rsidRDefault="00A60B7B" w:rsidP="00A60B7B">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 xml:space="preserve">- El plan de formación incluiría rotaciones de 2 </w:t>
            </w:r>
            <w:proofErr w:type="spellStart"/>
            <w:r w:rsidRPr="00987F8E">
              <w:rPr>
                <w:rFonts w:ascii="Tahoma" w:hAnsi="Tahoma" w:cs="Tahoma"/>
                <w:sz w:val="20"/>
                <w:szCs w:val="20"/>
                <w:lang w:bidi="he-IL"/>
              </w:rPr>
              <w:t>ó</w:t>
            </w:r>
            <w:proofErr w:type="spellEnd"/>
            <w:r w:rsidRPr="00987F8E">
              <w:rPr>
                <w:rFonts w:ascii="Tahoma" w:hAnsi="Tahoma" w:cs="Tahoma"/>
                <w:sz w:val="20"/>
                <w:szCs w:val="20"/>
                <w:lang w:bidi="he-IL"/>
              </w:rPr>
              <w:t xml:space="preserve"> 3 semanas, según la duración del contrato laboral, por los Servicios de Microbiología y </w:t>
            </w:r>
            <w:proofErr w:type="spellStart"/>
            <w:r w:rsidRPr="00987F8E">
              <w:rPr>
                <w:rFonts w:ascii="Tahoma" w:hAnsi="Tahoma" w:cs="Tahoma"/>
                <w:sz w:val="20"/>
                <w:szCs w:val="20"/>
                <w:lang w:bidi="he-IL"/>
              </w:rPr>
              <w:t>deAnálisis</w:t>
            </w:r>
            <w:proofErr w:type="spellEnd"/>
            <w:r w:rsidRPr="00987F8E">
              <w:rPr>
                <w:rFonts w:ascii="Tahoma" w:hAnsi="Tahoma" w:cs="Tahoma"/>
                <w:sz w:val="20"/>
                <w:szCs w:val="20"/>
                <w:lang w:bidi="he-IL"/>
              </w:rPr>
              <w:t xml:space="preserve"> Clínicos del Hospital de Jerez, así como por la Unidad de Investigación del Hospital Puerta del Mar en Cádiz.</w:t>
            </w:r>
          </w:p>
          <w:p w14:paraId="719D3E3C" w14:textId="77777777" w:rsidR="00A60B7B" w:rsidRPr="00987F8E" w:rsidRDefault="00A60B7B" w:rsidP="00A60B7B">
            <w:pPr>
              <w:autoSpaceDE w:val="0"/>
              <w:autoSpaceDN w:val="0"/>
              <w:adjustRightInd w:val="0"/>
              <w:spacing w:after="0" w:line="240" w:lineRule="auto"/>
              <w:rPr>
                <w:rFonts w:ascii="Tahoma" w:hAnsi="Tahoma" w:cs="Tahoma"/>
                <w:sz w:val="20"/>
                <w:szCs w:val="20"/>
                <w:lang w:bidi="he-IL"/>
              </w:rPr>
            </w:pPr>
          </w:p>
        </w:tc>
      </w:tr>
      <w:tr w:rsidR="00A60B7B" w:rsidRPr="00987F8E" w14:paraId="0498E876" w14:textId="77777777" w:rsidTr="00DA1387">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4208509C"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Perfil profesional</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0951EE"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Técnico/a de apoyo a la investigación </w:t>
            </w:r>
          </w:p>
        </w:tc>
      </w:tr>
      <w:tr w:rsidR="00A60B7B" w:rsidRPr="00987F8E" w14:paraId="6446E3E3" w14:textId="77777777" w:rsidTr="00DA1387">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791AB7E7"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Grupo profesional</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10E0C3C"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Personal Auxiliar </w:t>
            </w:r>
          </w:p>
          <w:p w14:paraId="62F82240"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p>
        </w:tc>
      </w:tr>
      <w:tr w:rsidR="00A60B7B" w:rsidRPr="00987F8E" w14:paraId="55D9DE2A" w14:textId="77777777" w:rsidTr="00DA1387">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0EA17839"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Grupo/Unidad/Servicio</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38DE6BD" w14:textId="77777777" w:rsidR="00A60B7B" w:rsidRPr="00987F8E" w:rsidRDefault="00A60B7B" w:rsidP="00A60B7B">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Servicio de la Investigación Unidad de Apoyo a la Investigación Transversal en las instalaciones del Jerez</w:t>
            </w:r>
          </w:p>
        </w:tc>
      </w:tr>
      <w:tr w:rsidR="00A60B7B" w:rsidRPr="00987F8E" w14:paraId="7687009D" w14:textId="77777777" w:rsidTr="00DA1387">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222CD49D"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Tutor/a</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CE55F55"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hAnsi="Tahoma" w:cs="Tahoma"/>
                <w:sz w:val="20"/>
                <w:szCs w:val="20"/>
              </w:rPr>
              <w:t xml:space="preserve"> Juan Carlos Alados Arboledas</w:t>
            </w:r>
          </w:p>
        </w:tc>
      </w:tr>
      <w:tr w:rsidR="00A60B7B" w:rsidRPr="00987F8E" w14:paraId="34B66824" w14:textId="77777777" w:rsidTr="00DA1387">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342F84D7"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Centro</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08050C"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INIBICA-HJ</w:t>
            </w:r>
          </w:p>
        </w:tc>
      </w:tr>
      <w:tr w:rsidR="00A60B7B" w:rsidRPr="00987F8E" w14:paraId="76FB6ED6" w14:textId="77777777" w:rsidTr="00DA1387">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54C5EB31"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Localidad</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7DCA6E5"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CÁDIZ</w:t>
            </w:r>
          </w:p>
        </w:tc>
      </w:tr>
      <w:tr w:rsidR="00A60B7B" w:rsidRPr="00987F8E" w14:paraId="00B7FCED" w14:textId="77777777" w:rsidTr="00DA1387">
        <w:trPr>
          <w:trHeight w:val="30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14:paraId="26D80B2B"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Observaciones adicionales</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313B2D" w14:textId="77777777" w:rsidR="00A60B7B" w:rsidRPr="00987F8E" w:rsidRDefault="00A60B7B" w:rsidP="00A60B7B">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Pr="00987F8E">
              <w:rPr>
                <w:rFonts w:ascii="Tahoma" w:hAnsi="Tahoma" w:cs="Tahoma"/>
                <w:sz w:val="20"/>
                <w:szCs w:val="20"/>
              </w:rPr>
              <w:t xml:space="preserve">Expediente académico: hasta 100 </w:t>
            </w:r>
            <w:commentRangeStart w:id="14"/>
            <w:r w:rsidRPr="00987F8E">
              <w:rPr>
                <w:rFonts w:ascii="Tahoma" w:hAnsi="Tahoma" w:cs="Tahoma"/>
                <w:sz w:val="20"/>
                <w:szCs w:val="20"/>
              </w:rPr>
              <w:t>puntos</w:t>
            </w:r>
            <w:commentRangeEnd w:id="14"/>
            <w:r w:rsidRPr="00987F8E">
              <w:rPr>
                <w:rStyle w:val="Refdecomentario"/>
                <w:rFonts w:ascii="Tahoma" w:hAnsi="Tahoma" w:cs="Tahoma"/>
                <w:sz w:val="20"/>
                <w:szCs w:val="20"/>
              </w:rPr>
              <w:commentReference w:id="14"/>
            </w:r>
          </w:p>
        </w:tc>
      </w:tr>
    </w:tbl>
    <w:p w14:paraId="18CA69F7" w14:textId="284FE546" w:rsidR="00A60B7B" w:rsidRPr="00987F8E" w:rsidRDefault="00A60B7B" w:rsidP="0067507D">
      <w:pPr>
        <w:spacing w:after="0" w:line="276" w:lineRule="auto"/>
        <w:jc w:val="both"/>
        <w:rPr>
          <w:rFonts w:ascii="Tahoma" w:hAnsi="Tahoma" w:cs="Tahoma"/>
          <w:b/>
          <w:sz w:val="20"/>
          <w:szCs w:val="20"/>
        </w:rPr>
      </w:pPr>
    </w:p>
    <w:p w14:paraId="1C1B7F48" w14:textId="77777777" w:rsidR="00A60B7B" w:rsidRPr="00987F8E" w:rsidRDefault="00A60B7B" w:rsidP="0067507D">
      <w:pPr>
        <w:spacing w:after="0" w:line="276" w:lineRule="auto"/>
        <w:jc w:val="both"/>
        <w:rPr>
          <w:rFonts w:ascii="Tahoma" w:hAnsi="Tahoma" w:cs="Tahoma"/>
          <w:b/>
          <w:sz w:val="20"/>
          <w:szCs w:val="20"/>
        </w:rPr>
      </w:pPr>
    </w:p>
    <w:tbl>
      <w:tblPr>
        <w:tblW w:w="9067" w:type="dxa"/>
        <w:tblCellMar>
          <w:left w:w="70" w:type="dxa"/>
          <w:right w:w="70" w:type="dxa"/>
        </w:tblCellMar>
        <w:tblLook w:val="04A0" w:firstRow="1" w:lastRow="0" w:firstColumn="1" w:lastColumn="0" w:noHBand="0" w:noVBand="1"/>
      </w:tblPr>
      <w:tblGrid>
        <w:gridCol w:w="2263"/>
        <w:gridCol w:w="1418"/>
        <w:gridCol w:w="1843"/>
        <w:gridCol w:w="3543"/>
      </w:tblGrid>
      <w:tr w:rsidR="0039452F" w:rsidRPr="00987F8E" w14:paraId="239C2D11" w14:textId="77777777" w:rsidTr="00673B41">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3B332C2" w14:textId="77777777" w:rsidR="0039452F" w:rsidRPr="00987F8E" w:rsidRDefault="0039452F" w:rsidP="0067507D">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Código del puesto</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CAF31A9" w14:textId="0A2A53CA" w:rsidR="0039452F" w:rsidRPr="00987F8E" w:rsidRDefault="0039452F" w:rsidP="0067507D">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000201B4" w:rsidRPr="00987F8E">
              <w:rPr>
                <w:rFonts w:ascii="Tahoma" w:hAnsi="Tahoma" w:cs="Tahoma"/>
                <w:sz w:val="20"/>
                <w:szCs w:val="20"/>
              </w:rPr>
              <w:t>POEJ FPGS 08</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81123E5" w14:textId="77777777" w:rsidR="0039452F" w:rsidRPr="00987F8E" w:rsidRDefault="0039452F" w:rsidP="0067507D">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Denominación del Puesto</w:t>
            </w:r>
          </w:p>
        </w:tc>
        <w:tc>
          <w:tcPr>
            <w:tcW w:w="35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49AD9A3" w14:textId="298165F2" w:rsidR="0039452F" w:rsidRPr="00987F8E" w:rsidRDefault="0039452F" w:rsidP="0067507D">
            <w:pPr>
              <w:spacing w:after="0" w:line="240" w:lineRule="auto"/>
              <w:jc w:val="both"/>
              <w:rPr>
                <w:rFonts w:ascii="Tahoma" w:eastAsia="Times New Roman" w:hAnsi="Tahoma" w:cs="Tahoma"/>
                <w:i/>
                <w:color w:val="000000"/>
                <w:sz w:val="20"/>
                <w:szCs w:val="20"/>
                <w:lang w:eastAsia="es-ES"/>
              </w:rPr>
            </w:pPr>
            <w:r w:rsidRPr="00987F8E">
              <w:rPr>
                <w:rFonts w:ascii="Tahoma" w:eastAsia="Times New Roman" w:hAnsi="Tahoma" w:cs="Tahoma"/>
                <w:i/>
                <w:color w:val="000000"/>
                <w:sz w:val="20"/>
                <w:szCs w:val="20"/>
                <w:lang w:eastAsia="es-ES"/>
              </w:rPr>
              <w:t> </w:t>
            </w:r>
            <w:r w:rsidR="000201B4" w:rsidRPr="00987F8E">
              <w:rPr>
                <w:rFonts w:ascii="Tahoma" w:eastAsia="Times New Roman" w:hAnsi="Tahoma" w:cs="Tahoma"/>
                <w:i/>
                <w:color w:val="000000"/>
                <w:sz w:val="20"/>
                <w:szCs w:val="20"/>
                <w:lang w:eastAsia="es-ES"/>
              </w:rPr>
              <w:t>Perfil de Técnico Superior en Documentación y Administración Sanitarias</w:t>
            </w:r>
          </w:p>
        </w:tc>
      </w:tr>
      <w:tr w:rsidR="0039452F" w:rsidRPr="00987F8E" w14:paraId="4BAD89BA" w14:textId="77777777" w:rsidTr="0039452F">
        <w:trPr>
          <w:trHeight w:val="150"/>
        </w:trPr>
        <w:tc>
          <w:tcPr>
            <w:tcW w:w="2263" w:type="dxa"/>
            <w:tcBorders>
              <w:top w:val="nil"/>
              <w:left w:val="nil"/>
              <w:bottom w:val="nil"/>
              <w:right w:val="nil"/>
            </w:tcBorders>
            <w:shd w:val="clear" w:color="auto" w:fill="auto"/>
            <w:noWrap/>
            <w:vAlign w:val="center"/>
            <w:hideMark/>
          </w:tcPr>
          <w:p w14:paraId="39799967" w14:textId="77777777" w:rsidR="0039452F" w:rsidRPr="00987F8E" w:rsidRDefault="0039452F" w:rsidP="0067507D">
            <w:pPr>
              <w:spacing w:after="0" w:line="240" w:lineRule="auto"/>
              <w:jc w:val="both"/>
              <w:rPr>
                <w:rFonts w:ascii="Tahoma" w:eastAsia="Times New Roman" w:hAnsi="Tahoma" w:cs="Tahoma"/>
                <w:color w:val="000000"/>
                <w:sz w:val="20"/>
                <w:szCs w:val="20"/>
                <w:lang w:eastAsia="es-ES"/>
              </w:rPr>
            </w:pPr>
          </w:p>
        </w:tc>
        <w:tc>
          <w:tcPr>
            <w:tcW w:w="1418" w:type="dxa"/>
            <w:tcBorders>
              <w:top w:val="nil"/>
              <w:left w:val="nil"/>
              <w:bottom w:val="nil"/>
              <w:right w:val="nil"/>
            </w:tcBorders>
            <w:shd w:val="clear" w:color="auto" w:fill="auto"/>
            <w:noWrap/>
            <w:vAlign w:val="center"/>
            <w:hideMark/>
          </w:tcPr>
          <w:p w14:paraId="08FECF0D" w14:textId="77777777" w:rsidR="0039452F" w:rsidRPr="00987F8E" w:rsidRDefault="0039452F" w:rsidP="0067507D">
            <w:pPr>
              <w:spacing w:after="0" w:line="240" w:lineRule="auto"/>
              <w:jc w:val="both"/>
              <w:rPr>
                <w:rFonts w:ascii="Tahoma" w:eastAsia="Times New Roman" w:hAnsi="Tahoma" w:cs="Tahoma"/>
                <w:sz w:val="20"/>
                <w:szCs w:val="20"/>
                <w:lang w:eastAsia="es-ES"/>
              </w:rPr>
            </w:pPr>
          </w:p>
        </w:tc>
        <w:tc>
          <w:tcPr>
            <w:tcW w:w="1843" w:type="dxa"/>
            <w:tcBorders>
              <w:top w:val="nil"/>
              <w:left w:val="nil"/>
              <w:bottom w:val="nil"/>
              <w:right w:val="nil"/>
            </w:tcBorders>
            <w:shd w:val="clear" w:color="auto" w:fill="auto"/>
            <w:noWrap/>
            <w:vAlign w:val="center"/>
            <w:hideMark/>
          </w:tcPr>
          <w:p w14:paraId="3259D5E7" w14:textId="77777777" w:rsidR="0039452F" w:rsidRPr="00987F8E" w:rsidRDefault="0039452F" w:rsidP="0067507D">
            <w:pPr>
              <w:spacing w:after="0" w:line="240" w:lineRule="auto"/>
              <w:jc w:val="both"/>
              <w:rPr>
                <w:rFonts w:ascii="Tahoma" w:eastAsia="Times New Roman" w:hAnsi="Tahoma" w:cs="Tahoma"/>
                <w:sz w:val="20"/>
                <w:szCs w:val="20"/>
                <w:lang w:eastAsia="es-ES"/>
              </w:rPr>
            </w:pPr>
          </w:p>
        </w:tc>
        <w:tc>
          <w:tcPr>
            <w:tcW w:w="3543" w:type="dxa"/>
            <w:tcBorders>
              <w:top w:val="nil"/>
              <w:left w:val="nil"/>
              <w:bottom w:val="nil"/>
              <w:right w:val="nil"/>
            </w:tcBorders>
            <w:shd w:val="clear" w:color="auto" w:fill="auto"/>
            <w:noWrap/>
            <w:vAlign w:val="center"/>
            <w:hideMark/>
          </w:tcPr>
          <w:p w14:paraId="3B6FD0E4" w14:textId="77777777" w:rsidR="0039452F" w:rsidRPr="00987F8E" w:rsidRDefault="0039452F" w:rsidP="0067507D">
            <w:pPr>
              <w:spacing w:after="0" w:line="240" w:lineRule="auto"/>
              <w:jc w:val="both"/>
              <w:rPr>
                <w:rFonts w:ascii="Tahoma" w:eastAsia="Times New Roman" w:hAnsi="Tahoma" w:cs="Tahoma"/>
                <w:i/>
                <w:sz w:val="20"/>
                <w:szCs w:val="20"/>
                <w:lang w:eastAsia="es-ES"/>
              </w:rPr>
            </w:pPr>
          </w:p>
        </w:tc>
      </w:tr>
      <w:tr w:rsidR="0039452F" w:rsidRPr="00987F8E" w14:paraId="1821FD57" w14:textId="77777777" w:rsidTr="0039452F">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988AC" w14:textId="77777777" w:rsidR="0039452F" w:rsidRPr="00987F8E" w:rsidRDefault="0039452F" w:rsidP="0067507D">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Titulación exigida</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64D2219" w14:textId="6DB54293" w:rsidR="0039452F" w:rsidRPr="00987F8E" w:rsidRDefault="0039452F" w:rsidP="00FD2B22">
            <w:pPr>
              <w:autoSpaceDE w:val="0"/>
              <w:autoSpaceDN w:val="0"/>
              <w:adjustRightInd w:val="0"/>
              <w:spacing w:after="0" w:line="240" w:lineRule="auto"/>
              <w:rPr>
                <w:rFonts w:ascii="Tahoma" w:hAnsi="Tahoma" w:cs="Tahoma"/>
                <w:sz w:val="20"/>
                <w:szCs w:val="20"/>
                <w:lang w:bidi="he-IL"/>
              </w:rPr>
            </w:pPr>
            <w:r w:rsidRPr="00987F8E">
              <w:rPr>
                <w:rFonts w:ascii="Tahoma" w:eastAsia="Times New Roman" w:hAnsi="Tahoma" w:cs="Tahoma"/>
                <w:color w:val="000000"/>
                <w:sz w:val="20"/>
                <w:szCs w:val="20"/>
                <w:lang w:eastAsia="es-ES"/>
              </w:rPr>
              <w:t> </w:t>
            </w:r>
            <w:r w:rsidR="00A36D82" w:rsidRPr="00987F8E">
              <w:rPr>
                <w:rFonts w:ascii="Tahoma" w:eastAsia="Times New Roman" w:hAnsi="Tahoma" w:cs="Tahoma"/>
                <w:color w:val="000000"/>
                <w:sz w:val="20"/>
                <w:szCs w:val="20"/>
                <w:lang w:eastAsia="es-ES"/>
              </w:rPr>
              <w:t>Formación Profesional</w:t>
            </w:r>
            <w:r w:rsidR="00FD2B22" w:rsidRPr="00987F8E">
              <w:rPr>
                <w:rFonts w:ascii="Tahoma" w:eastAsia="Times New Roman" w:hAnsi="Tahoma" w:cs="Tahoma"/>
                <w:color w:val="000000"/>
                <w:sz w:val="20"/>
                <w:szCs w:val="20"/>
                <w:lang w:eastAsia="es-ES"/>
              </w:rPr>
              <w:t xml:space="preserve">: </w:t>
            </w:r>
            <w:r w:rsidR="00A36D82" w:rsidRPr="00987F8E">
              <w:rPr>
                <w:rFonts w:ascii="Tahoma" w:hAnsi="Tahoma" w:cs="Tahoma"/>
                <w:sz w:val="20"/>
                <w:szCs w:val="20"/>
                <w:lang w:bidi="he-IL"/>
              </w:rPr>
              <w:t>Documentación y Administración</w:t>
            </w:r>
            <w:r w:rsidR="00FD2B22" w:rsidRPr="00987F8E">
              <w:rPr>
                <w:rFonts w:ascii="Tahoma" w:hAnsi="Tahoma" w:cs="Tahoma"/>
                <w:sz w:val="20"/>
                <w:szCs w:val="20"/>
                <w:lang w:bidi="he-IL"/>
              </w:rPr>
              <w:t xml:space="preserve"> </w:t>
            </w:r>
            <w:r w:rsidR="00A36D82" w:rsidRPr="00987F8E">
              <w:rPr>
                <w:rFonts w:ascii="Tahoma" w:hAnsi="Tahoma" w:cs="Tahoma"/>
                <w:sz w:val="20"/>
                <w:szCs w:val="20"/>
                <w:lang w:bidi="he-IL"/>
              </w:rPr>
              <w:t>Sanitarias</w:t>
            </w:r>
          </w:p>
        </w:tc>
      </w:tr>
      <w:tr w:rsidR="0039452F" w:rsidRPr="00987F8E" w14:paraId="7B1D7D7B" w14:textId="77777777" w:rsidTr="0039452F">
        <w:trPr>
          <w:trHeight w:val="150"/>
        </w:trPr>
        <w:tc>
          <w:tcPr>
            <w:tcW w:w="2263" w:type="dxa"/>
            <w:tcBorders>
              <w:top w:val="nil"/>
              <w:left w:val="nil"/>
              <w:bottom w:val="nil"/>
              <w:right w:val="nil"/>
            </w:tcBorders>
            <w:shd w:val="clear" w:color="auto" w:fill="auto"/>
            <w:noWrap/>
            <w:vAlign w:val="center"/>
            <w:hideMark/>
          </w:tcPr>
          <w:p w14:paraId="6B00A76D" w14:textId="77777777" w:rsidR="0039452F" w:rsidRPr="00987F8E" w:rsidRDefault="0039452F" w:rsidP="0067507D">
            <w:pPr>
              <w:spacing w:after="0" w:line="240" w:lineRule="auto"/>
              <w:jc w:val="both"/>
              <w:rPr>
                <w:rFonts w:ascii="Tahoma" w:eastAsia="Times New Roman" w:hAnsi="Tahoma" w:cs="Tahoma"/>
                <w:color w:val="000000"/>
                <w:sz w:val="20"/>
                <w:szCs w:val="20"/>
                <w:lang w:eastAsia="es-ES"/>
              </w:rPr>
            </w:pPr>
          </w:p>
        </w:tc>
        <w:tc>
          <w:tcPr>
            <w:tcW w:w="1418" w:type="dxa"/>
            <w:tcBorders>
              <w:top w:val="nil"/>
              <w:left w:val="nil"/>
              <w:bottom w:val="nil"/>
              <w:right w:val="nil"/>
            </w:tcBorders>
            <w:shd w:val="clear" w:color="auto" w:fill="auto"/>
            <w:noWrap/>
            <w:vAlign w:val="center"/>
            <w:hideMark/>
          </w:tcPr>
          <w:p w14:paraId="132402FA" w14:textId="77777777" w:rsidR="0039452F" w:rsidRPr="00987F8E" w:rsidRDefault="0039452F" w:rsidP="0067507D">
            <w:pPr>
              <w:spacing w:after="0" w:line="240" w:lineRule="auto"/>
              <w:jc w:val="both"/>
              <w:rPr>
                <w:rFonts w:ascii="Tahoma" w:eastAsia="Times New Roman" w:hAnsi="Tahoma" w:cs="Tahoma"/>
                <w:sz w:val="20"/>
                <w:szCs w:val="20"/>
                <w:lang w:eastAsia="es-ES"/>
              </w:rPr>
            </w:pPr>
          </w:p>
        </w:tc>
        <w:tc>
          <w:tcPr>
            <w:tcW w:w="1843" w:type="dxa"/>
            <w:tcBorders>
              <w:top w:val="nil"/>
              <w:left w:val="nil"/>
              <w:bottom w:val="nil"/>
              <w:right w:val="nil"/>
            </w:tcBorders>
            <w:shd w:val="clear" w:color="auto" w:fill="auto"/>
            <w:noWrap/>
            <w:vAlign w:val="center"/>
            <w:hideMark/>
          </w:tcPr>
          <w:p w14:paraId="6792E664" w14:textId="77777777" w:rsidR="0039452F" w:rsidRPr="00987F8E" w:rsidRDefault="0039452F" w:rsidP="0067507D">
            <w:pPr>
              <w:spacing w:after="0" w:line="240" w:lineRule="auto"/>
              <w:jc w:val="both"/>
              <w:rPr>
                <w:rFonts w:ascii="Tahoma" w:eastAsia="Times New Roman" w:hAnsi="Tahoma" w:cs="Tahoma"/>
                <w:sz w:val="20"/>
                <w:szCs w:val="20"/>
                <w:lang w:eastAsia="es-ES"/>
              </w:rPr>
            </w:pPr>
          </w:p>
        </w:tc>
        <w:tc>
          <w:tcPr>
            <w:tcW w:w="3543" w:type="dxa"/>
            <w:tcBorders>
              <w:top w:val="nil"/>
              <w:left w:val="nil"/>
              <w:bottom w:val="nil"/>
              <w:right w:val="nil"/>
            </w:tcBorders>
            <w:shd w:val="clear" w:color="auto" w:fill="auto"/>
            <w:noWrap/>
            <w:vAlign w:val="center"/>
            <w:hideMark/>
          </w:tcPr>
          <w:p w14:paraId="099D85AA" w14:textId="77777777" w:rsidR="0039452F" w:rsidRPr="00987F8E" w:rsidRDefault="0039452F" w:rsidP="0067507D">
            <w:pPr>
              <w:spacing w:after="0" w:line="240" w:lineRule="auto"/>
              <w:jc w:val="both"/>
              <w:rPr>
                <w:rFonts w:ascii="Tahoma" w:eastAsia="Times New Roman" w:hAnsi="Tahoma" w:cs="Tahoma"/>
                <w:sz w:val="20"/>
                <w:szCs w:val="20"/>
                <w:lang w:eastAsia="es-ES"/>
              </w:rPr>
            </w:pPr>
          </w:p>
        </w:tc>
      </w:tr>
      <w:tr w:rsidR="0039452F" w:rsidRPr="00987F8E" w14:paraId="02D870C0" w14:textId="77777777" w:rsidTr="0039452F">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3D6C3" w14:textId="77777777" w:rsidR="0039452F" w:rsidRPr="00987F8E" w:rsidRDefault="0039452F" w:rsidP="0067507D">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Objeto de la actuación</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C3277F" w14:textId="7A83E5F6" w:rsidR="00A36D82" w:rsidRPr="00987F8E" w:rsidRDefault="0039452F" w:rsidP="00A36D82">
            <w:pPr>
              <w:autoSpaceDE w:val="0"/>
              <w:autoSpaceDN w:val="0"/>
              <w:adjustRightInd w:val="0"/>
              <w:spacing w:after="0" w:line="240" w:lineRule="auto"/>
              <w:rPr>
                <w:rFonts w:ascii="Tahoma" w:hAnsi="Tahoma" w:cs="Tahoma"/>
                <w:sz w:val="20"/>
                <w:szCs w:val="20"/>
                <w:lang w:bidi="he-IL"/>
              </w:rPr>
            </w:pPr>
            <w:r w:rsidRPr="00987F8E">
              <w:rPr>
                <w:rFonts w:ascii="Tahoma" w:eastAsia="Times New Roman" w:hAnsi="Tahoma" w:cs="Tahoma"/>
                <w:color w:val="000000"/>
                <w:sz w:val="20"/>
                <w:szCs w:val="20"/>
                <w:lang w:eastAsia="es-ES"/>
              </w:rPr>
              <w:t> </w:t>
            </w:r>
            <w:r w:rsidR="00A36D82" w:rsidRPr="00987F8E">
              <w:rPr>
                <w:rFonts w:ascii="Tahoma" w:hAnsi="Tahoma" w:cs="Tahoma"/>
                <w:sz w:val="20"/>
                <w:szCs w:val="20"/>
                <w:lang w:bidi="he-IL"/>
              </w:rPr>
              <w:t>El candidato/a se incorporará a un grupo de investigación que desarrollará las funciones técnicas para la consecución de los objetivos del proyecto de innovación ‘E-</w:t>
            </w:r>
            <w:proofErr w:type="spellStart"/>
            <w:r w:rsidR="00A36D82" w:rsidRPr="00987F8E">
              <w:rPr>
                <w:rFonts w:ascii="Tahoma" w:hAnsi="Tahoma" w:cs="Tahoma"/>
                <w:sz w:val="20"/>
                <w:szCs w:val="20"/>
                <w:lang w:bidi="he-IL"/>
              </w:rPr>
              <w:t>Health</w:t>
            </w:r>
            <w:proofErr w:type="spellEnd"/>
            <w:r w:rsidR="00A36D82" w:rsidRPr="00987F8E">
              <w:rPr>
                <w:rFonts w:ascii="Tahoma" w:hAnsi="Tahoma" w:cs="Tahoma"/>
                <w:sz w:val="20"/>
                <w:szCs w:val="20"/>
                <w:lang w:bidi="he-IL"/>
              </w:rPr>
              <w:t xml:space="preserve"> para la Promoción de la Salud y la </w:t>
            </w:r>
            <w:proofErr w:type="spellStart"/>
            <w:r w:rsidR="00A36D82" w:rsidRPr="00987F8E">
              <w:rPr>
                <w:rFonts w:ascii="Tahoma" w:hAnsi="Tahoma" w:cs="Tahoma"/>
                <w:sz w:val="20"/>
                <w:szCs w:val="20"/>
                <w:lang w:bidi="he-IL"/>
              </w:rPr>
              <w:t>QoL</w:t>
            </w:r>
            <w:proofErr w:type="spellEnd"/>
            <w:r w:rsidR="00A36D82" w:rsidRPr="00987F8E">
              <w:rPr>
                <w:rFonts w:ascii="Tahoma" w:hAnsi="Tahoma" w:cs="Tahoma"/>
                <w:sz w:val="20"/>
                <w:szCs w:val="20"/>
                <w:lang w:bidi="he-IL"/>
              </w:rPr>
              <w:t xml:space="preserve"> en Oncología Mamaria’ (PIN-0109-2018-INIBICA), financiado por la Consejería</w:t>
            </w:r>
          </w:p>
          <w:p w14:paraId="2BCF2C13" w14:textId="77777777" w:rsidR="00A36D82" w:rsidRPr="00987F8E" w:rsidRDefault="00A36D82" w:rsidP="00A36D82">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lastRenderedPageBreak/>
              <w:t xml:space="preserve">de Salud de la Junta de Andalucía, y activo hasta diciembre de 2022 (IP: Rocío </w:t>
            </w:r>
            <w:proofErr w:type="spellStart"/>
            <w:r w:rsidRPr="00987F8E">
              <w:rPr>
                <w:rFonts w:ascii="Tahoma" w:hAnsi="Tahoma" w:cs="Tahoma"/>
                <w:sz w:val="20"/>
                <w:szCs w:val="20"/>
                <w:lang w:bidi="he-IL"/>
              </w:rPr>
              <w:t>Guil</w:t>
            </w:r>
            <w:proofErr w:type="spellEnd"/>
            <w:r w:rsidRPr="00987F8E">
              <w:rPr>
                <w:rFonts w:ascii="Tahoma" w:hAnsi="Tahoma" w:cs="Tahoma"/>
                <w:sz w:val="20"/>
                <w:szCs w:val="20"/>
                <w:lang w:bidi="he-IL"/>
              </w:rPr>
              <w:t xml:space="preserve"> Bozal).</w:t>
            </w:r>
          </w:p>
          <w:p w14:paraId="45DA8EF9" w14:textId="77777777" w:rsidR="00A36D82" w:rsidRPr="00987F8E" w:rsidRDefault="00A36D82" w:rsidP="00A36D82">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Contenido y tareas a desarrollar:</w:t>
            </w:r>
          </w:p>
          <w:p w14:paraId="3089953C" w14:textId="76EC369B" w:rsidR="00A36D82" w:rsidRPr="00987F8E" w:rsidRDefault="00A36D82" w:rsidP="00A36D82">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 xml:space="preserve">- Reclutamiento de </w:t>
            </w:r>
            <w:proofErr w:type="gramStart"/>
            <w:r w:rsidRPr="00987F8E">
              <w:rPr>
                <w:rFonts w:ascii="Tahoma" w:hAnsi="Tahoma" w:cs="Tahoma"/>
                <w:sz w:val="20"/>
                <w:szCs w:val="20"/>
                <w:lang w:bidi="he-IL"/>
              </w:rPr>
              <w:t>mujeres.-</w:t>
            </w:r>
            <w:proofErr w:type="gramEnd"/>
            <w:r w:rsidRPr="00987F8E">
              <w:rPr>
                <w:rFonts w:ascii="Tahoma" w:hAnsi="Tahoma" w:cs="Tahoma"/>
                <w:sz w:val="20"/>
                <w:szCs w:val="20"/>
                <w:lang w:bidi="he-IL"/>
              </w:rPr>
              <w:t xml:space="preserve"> Aplicación de la APP de E-</w:t>
            </w:r>
            <w:proofErr w:type="spellStart"/>
            <w:r w:rsidRPr="00987F8E">
              <w:rPr>
                <w:rFonts w:ascii="Tahoma" w:hAnsi="Tahoma" w:cs="Tahoma"/>
                <w:sz w:val="20"/>
                <w:szCs w:val="20"/>
                <w:lang w:bidi="he-IL"/>
              </w:rPr>
              <w:t>Health</w:t>
            </w:r>
            <w:proofErr w:type="spellEnd"/>
            <w:r w:rsidRPr="00987F8E">
              <w:rPr>
                <w:rFonts w:ascii="Tahoma" w:hAnsi="Tahoma" w:cs="Tahoma"/>
                <w:sz w:val="20"/>
                <w:szCs w:val="20"/>
                <w:lang w:bidi="he-IL"/>
              </w:rPr>
              <w:t xml:space="preserve"> para la mejora de la salud y la calidad de vida en oncología mamaria a las pacientes con diagnóstico de cáncer de mama de los tres hospitales de la provincia de Cádiz.</w:t>
            </w:r>
          </w:p>
          <w:p w14:paraId="292EDC77" w14:textId="77777777" w:rsidR="00A36D82" w:rsidRPr="00987F8E" w:rsidRDefault="00A36D82" w:rsidP="00A36D82">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 Recogida de datos y su exportación a programas estadísticos (SPSS).</w:t>
            </w:r>
          </w:p>
          <w:p w14:paraId="127794F8" w14:textId="54AF5650" w:rsidR="00A36D82" w:rsidRPr="00987F8E" w:rsidRDefault="00A36D82" w:rsidP="00A36D82">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 Trabajo con el equipo de investigación en la creación de modelos predictivos de riesgo y protección de la salud y calidad de vida de esta población.</w:t>
            </w:r>
          </w:p>
          <w:p w14:paraId="40D648EA" w14:textId="77777777" w:rsidR="0039452F" w:rsidRPr="00987F8E" w:rsidRDefault="00A36D82" w:rsidP="00A36D82">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 xml:space="preserve">- Realización de análisis estadísticos, elaboración y publicación de artículos científicos, divulgación de resultados obtenidos a través de congresos científicos, conferencias y </w:t>
            </w:r>
            <w:proofErr w:type="gramStart"/>
            <w:r w:rsidRPr="00987F8E">
              <w:rPr>
                <w:rFonts w:ascii="Tahoma" w:hAnsi="Tahoma" w:cs="Tahoma"/>
                <w:sz w:val="20"/>
                <w:szCs w:val="20"/>
                <w:lang w:bidi="he-IL"/>
              </w:rPr>
              <w:t>jornadas.-</w:t>
            </w:r>
            <w:proofErr w:type="gramEnd"/>
            <w:r w:rsidRPr="00987F8E">
              <w:rPr>
                <w:rFonts w:ascii="Tahoma" w:hAnsi="Tahoma" w:cs="Tahoma"/>
                <w:sz w:val="20"/>
                <w:szCs w:val="20"/>
                <w:lang w:bidi="he-IL"/>
              </w:rPr>
              <w:t xml:space="preserve"> Diseño de la metodología de trabajo, gestión de citas, la puesta en marcha de la aplicación online para la recogida de datos y posteriormente los análisis de los mismos.</w:t>
            </w:r>
          </w:p>
          <w:p w14:paraId="5232D313" w14:textId="3C9C99EA" w:rsidR="00A36D82" w:rsidRPr="00987F8E" w:rsidRDefault="00A36D82" w:rsidP="00A36D82">
            <w:pPr>
              <w:autoSpaceDE w:val="0"/>
              <w:autoSpaceDN w:val="0"/>
              <w:adjustRightInd w:val="0"/>
              <w:spacing w:after="0" w:line="240" w:lineRule="auto"/>
              <w:rPr>
                <w:rFonts w:ascii="Tahoma" w:hAnsi="Tahoma" w:cs="Tahoma"/>
                <w:sz w:val="20"/>
                <w:szCs w:val="20"/>
                <w:lang w:bidi="he-IL"/>
              </w:rPr>
            </w:pPr>
            <w:r w:rsidRPr="00987F8E">
              <w:rPr>
                <w:rFonts w:ascii="Tahoma" w:hAnsi="Tahoma" w:cs="Tahoma"/>
                <w:sz w:val="20"/>
                <w:szCs w:val="20"/>
                <w:lang w:bidi="he-IL"/>
              </w:rPr>
              <w:t xml:space="preserve">Todo ello permitiría establecer los factores psicológicos de máximo riesgo y protección que nos permitan explicar y predecir la </w:t>
            </w:r>
            <w:proofErr w:type="spellStart"/>
            <w:r w:rsidRPr="00987F8E">
              <w:rPr>
                <w:rFonts w:ascii="Tahoma" w:hAnsi="Tahoma" w:cs="Tahoma"/>
                <w:sz w:val="20"/>
                <w:szCs w:val="20"/>
                <w:lang w:bidi="he-IL"/>
              </w:rPr>
              <w:t>QoL</w:t>
            </w:r>
            <w:proofErr w:type="spellEnd"/>
            <w:r w:rsidRPr="00987F8E">
              <w:rPr>
                <w:rFonts w:ascii="Tahoma" w:hAnsi="Tahoma" w:cs="Tahoma"/>
                <w:sz w:val="20"/>
                <w:szCs w:val="20"/>
                <w:lang w:bidi="he-IL"/>
              </w:rPr>
              <w:t xml:space="preserve"> de las mujeres diagnosticadas de cáncer de mama, Atendiendo a la fase de la enfermedad, así como al tipo y fase del tratamiento prescrito.</w:t>
            </w:r>
          </w:p>
        </w:tc>
      </w:tr>
      <w:tr w:rsidR="0039452F" w:rsidRPr="00987F8E" w14:paraId="3EA1B190" w14:textId="77777777" w:rsidTr="0039452F">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46A17FE" w14:textId="77777777" w:rsidR="0039452F" w:rsidRPr="00987F8E" w:rsidRDefault="0039452F" w:rsidP="0067507D">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lastRenderedPageBreak/>
              <w:t>Perfil profesional</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527457E" w14:textId="18113E7A" w:rsidR="0039452F" w:rsidRPr="00987F8E" w:rsidRDefault="0039452F" w:rsidP="00A36D82">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00A36D82" w:rsidRPr="00987F8E">
              <w:rPr>
                <w:rFonts w:ascii="Tahoma" w:hAnsi="Tahoma" w:cs="Tahoma"/>
                <w:sz w:val="20"/>
                <w:szCs w:val="20"/>
              </w:rPr>
              <w:t xml:space="preserve">Técnico/a de apoyo a la investigación </w:t>
            </w:r>
          </w:p>
        </w:tc>
      </w:tr>
      <w:tr w:rsidR="0039452F" w:rsidRPr="00987F8E" w14:paraId="51FAC978" w14:textId="77777777" w:rsidTr="0039452F">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C25C364" w14:textId="353D2A16" w:rsidR="0039452F" w:rsidRPr="00987F8E" w:rsidRDefault="00967164" w:rsidP="0067507D">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Grupo</w:t>
            </w:r>
            <w:r w:rsidR="0039452F" w:rsidRPr="00987F8E">
              <w:rPr>
                <w:rFonts w:ascii="Tahoma" w:eastAsia="Times New Roman" w:hAnsi="Tahoma" w:cs="Tahoma"/>
                <w:color w:val="000000"/>
                <w:sz w:val="20"/>
                <w:szCs w:val="20"/>
                <w:lang w:eastAsia="es-ES"/>
              </w:rPr>
              <w:t xml:space="preserve"> profesional</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79FB9A3" w14:textId="7D3FEA6C" w:rsidR="00A36D82" w:rsidRPr="00987F8E" w:rsidRDefault="0039452F" w:rsidP="00A36D82">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00A36D82" w:rsidRPr="00987F8E">
              <w:rPr>
                <w:rFonts w:ascii="Tahoma" w:hAnsi="Tahoma" w:cs="Tahoma"/>
                <w:sz w:val="20"/>
                <w:szCs w:val="20"/>
              </w:rPr>
              <w:t xml:space="preserve">Personal Auxiliar </w:t>
            </w:r>
          </w:p>
          <w:p w14:paraId="2FC5CA9E" w14:textId="73296CA2" w:rsidR="0039452F" w:rsidRPr="00987F8E" w:rsidRDefault="0039452F" w:rsidP="0067507D">
            <w:pPr>
              <w:spacing w:after="0" w:line="240" w:lineRule="auto"/>
              <w:jc w:val="both"/>
              <w:rPr>
                <w:rFonts w:ascii="Tahoma" w:eastAsia="Times New Roman" w:hAnsi="Tahoma" w:cs="Tahoma"/>
                <w:color w:val="000000"/>
                <w:sz w:val="20"/>
                <w:szCs w:val="20"/>
                <w:lang w:eastAsia="es-ES"/>
              </w:rPr>
            </w:pPr>
          </w:p>
        </w:tc>
      </w:tr>
      <w:tr w:rsidR="0039452F" w:rsidRPr="00987F8E" w14:paraId="192D9BD2" w14:textId="77777777" w:rsidTr="0039452F">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D0FD1AB" w14:textId="77777777" w:rsidR="0039452F" w:rsidRPr="00987F8E" w:rsidRDefault="0039452F" w:rsidP="0067507D">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Grupo/Unidad/Servicio</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2EB5522" w14:textId="1FFDA039" w:rsidR="0039452F" w:rsidRPr="00987F8E" w:rsidRDefault="0039452F" w:rsidP="0067507D">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000201B4" w:rsidRPr="00987F8E">
              <w:rPr>
                <w:rFonts w:ascii="Tahoma" w:hAnsi="Tahoma" w:cs="Tahoma"/>
                <w:sz w:val="20"/>
                <w:szCs w:val="20"/>
              </w:rPr>
              <w:t>Grupo EM13: Investigación Clínica, epidemiológica y traslacional en Cáncer.</w:t>
            </w:r>
          </w:p>
        </w:tc>
      </w:tr>
      <w:tr w:rsidR="0039452F" w:rsidRPr="00987F8E" w14:paraId="7C9A9602" w14:textId="77777777" w:rsidTr="0039452F">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5BF900D" w14:textId="77777777" w:rsidR="0039452F" w:rsidRPr="00987F8E" w:rsidRDefault="0039452F" w:rsidP="0067507D">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Tutor/a</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105F527" w14:textId="0FDBD20C" w:rsidR="0039452F" w:rsidRPr="00987F8E" w:rsidRDefault="0039452F" w:rsidP="0067507D">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000201B4" w:rsidRPr="00987F8E">
              <w:rPr>
                <w:rFonts w:ascii="Tahoma" w:hAnsi="Tahoma" w:cs="Tahoma"/>
                <w:sz w:val="20"/>
                <w:szCs w:val="20"/>
              </w:rPr>
              <w:t>José Manuel Baena</w:t>
            </w:r>
          </w:p>
        </w:tc>
      </w:tr>
      <w:tr w:rsidR="0039452F" w:rsidRPr="00987F8E" w14:paraId="4757EC0A" w14:textId="77777777" w:rsidTr="0039452F">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179B772" w14:textId="77777777" w:rsidR="0039452F" w:rsidRPr="00987F8E" w:rsidRDefault="0039452F" w:rsidP="0067507D">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Centro</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7F7FD5" w14:textId="565B58A4" w:rsidR="0039452F" w:rsidRPr="00987F8E" w:rsidRDefault="0039452F" w:rsidP="0067507D">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00A36D82" w:rsidRPr="00987F8E">
              <w:rPr>
                <w:rFonts w:ascii="Tahoma" w:eastAsia="Times New Roman" w:hAnsi="Tahoma" w:cs="Tahoma"/>
                <w:color w:val="000000"/>
                <w:sz w:val="20"/>
                <w:szCs w:val="20"/>
                <w:lang w:eastAsia="es-ES"/>
              </w:rPr>
              <w:t>INIBICA-HUPM</w:t>
            </w:r>
          </w:p>
        </w:tc>
      </w:tr>
      <w:tr w:rsidR="0039452F" w:rsidRPr="00987F8E" w14:paraId="16AC7F0A" w14:textId="77777777" w:rsidTr="0039452F">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307176C" w14:textId="0AE68F3A" w:rsidR="0039452F" w:rsidRPr="00987F8E" w:rsidRDefault="00967164" w:rsidP="0067507D">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Localidad</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21A5145" w14:textId="6BF78438" w:rsidR="0039452F" w:rsidRPr="00987F8E" w:rsidRDefault="0039452F" w:rsidP="0067507D">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00A36D82" w:rsidRPr="00987F8E">
              <w:rPr>
                <w:rFonts w:ascii="Tahoma" w:eastAsia="Times New Roman" w:hAnsi="Tahoma" w:cs="Tahoma"/>
                <w:color w:val="000000"/>
                <w:sz w:val="20"/>
                <w:szCs w:val="20"/>
                <w:lang w:eastAsia="es-ES"/>
              </w:rPr>
              <w:t>CÁDIZ</w:t>
            </w:r>
          </w:p>
        </w:tc>
      </w:tr>
      <w:tr w:rsidR="0039452F" w:rsidRPr="00987F8E" w14:paraId="5A507DAA" w14:textId="77777777" w:rsidTr="0039452F">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292543C" w14:textId="77777777" w:rsidR="0039452F" w:rsidRPr="00987F8E" w:rsidRDefault="0039452F" w:rsidP="0067507D">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Observaciones adicionales</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B66513" w14:textId="21DBB514" w:rsidR="0039452F" w:rsidRPr="00987F8E" w:rsidRDefault="0039452F" w:rsidP="00A36D82">
            <w:pPr>
              <w:spacing w:after="0" w:line="240" w:lineRule="auto"/>
              <w:jc w:val="both"/>
              <w:rPr>
                <w:rFonts w:ascii="Tahoma" w:eastAsia="Times New Roman" w:hAnsi="Tahoma" w:cs="Tahoma"/>
                <w:color w:val="000000"/>
                <w:sz w:val="20"/>
                <w:szCs w:val="20"/>
                <w:lang w:eastAsia="es-ES"/>
              </w:rPr>
            </w:pPr>
            <w:r w:rsidRPr="00987F8E">
              <w:rPr>
                <w:rFonts w:ascii="Tahoma" w:eastAsia="Times New Roman" w:hAnsi="Tahoma" w:cs="Tahoma"/>
                <w:color w:val="000000"/>
                <w:sz w:val="20"/>
                <w:szCs w:val="20"/>
                <w:lang w:eastAsia="es-ES"/>
              </w:rPr>
              <w:t> </w:t>
            </w:r>
            <w:r w:rsidR="00A36D82" w:rsidRPr="00987F8E">
              <w:rPr>
                <w:rFonts w:ascii="Tahoma" w:hAnsi="Tahoma" w:cs="Tahoma"/>
                <w:sz w:val="20"/>
                <w:szCs w:val="20"/>
              </w:rPr>
              <w:t xml:space="preserve">Expediente académico: hasta 100 </w:t>
            </w:r>
            <w:commentRangeStart w:id="15"/>
            <w:r w:rsidR="00A36D82" w:rsidRPr="00987F8E">
              <w:rPr>
                <w:rFonts w:ascii="Tahoma" w:hAnsi="Tahoma" w:cs="Tahoma"/>
                <w:sz w:val="20"/>
                <w:szCs w:val="20"/>
              </w:rPr>
              <w:t>puntos</w:t>
            </w:r>
            <w:commentRangeEnd w:id="15"/>
            <w:r w:rsidR="00A36D82" w:rsidRPr="00987F8E">
              <w:rPr>
                <w:rStyle w:val="Refdecomentario"/>
                <w:rFonts w:ascii="Tahoma" w:hAnsi="Tahoma" w:cs="Tahoma"/>
                <w:sz w:val="20"/>
                <w:szCs w:val="20"/>
              </w:rPr>
              <w:commentReference w:id="15"/>
            </w:r>
          </w:p>
        </w:tc>
      </w:tr>
    </w:tbl>
    <w:p w14:paraId="4148D217" w14:textId="21B0899C" w:rsidR="00DD2E47" w:rsidRPr="00987F8E" w:rsidRDefault="00DD2E47" w:rsidP="0067507D">
      <w:pPr>
        <w:spacing w:after="0" w:line="276" w:lineRule="auto"/>
        <w:jc w:val="both"/>
        <w:rPr>
          <w:rFonts w:ascii="Tahoma" w:hAnsi="Tahoma" w:cs="Tahoma"/>
          <w:b/>
          <w:sz w:val="20"/>
          <w:szCs w:val="20"/>
        </w:rPr>
      </w:pPr>
    </w:p>
    <w:p w14:paraId="0C9BE391" w14:textId="66FBEFA0" w:rsidR="00DD2E47" w:rsidRPr="00987F8E" w:rsidRDefault="00DD2E47" w:rsidP="0067507D">
      <w:pPr>
        <w:spacing w:after="0" w:line="276" w:lineRule="auto"/>
        <w:jc w:val="both"/>
        <w:rPr>
          <w:rFonts w:ascii="Tahoma" w:hAnsi="Tahoma" w:cs="Tahoma"/>
          <w:b/>
          <w:i/>
          <w:sz w:val="20"/>
          <w:szCs w:val="20"/>
        </w:rPr>
      </w:pPr>
    </w:p>
    <w:p w14:paraId="6A2171AD" w14:textId="4B3F6B1A" w:rsidR="00DD2E47" w:rsidRPr="00362520" w:rsidRDefault="00DD2E47" w:rsidP="0067507D">
      <w:pPr>
        <w:jc w:val="both"/>
        <w:rPr>
          <w:rFonts w:ascii="Tahoma" w:hAnsi="Tahoma" w:cs="Tahoma"/>
          <w:b/>
          <w:sz w:val="20"/>
          <w:szCs w:val="20"/>
        </w:rPr>
      </w:pPr>
    </w:p>
    <w:sectPr w:rsidR="00DD2E47" w:rsidRPr="00362520" w:rsidSect="006D5C05">
      <w:headerReference w:type="default" r:id="rId12"/>
      <w:footerReference w:type="default" r:id="rId13"/>
      <w:pgSz w:w="11906" w:h="16838"/>
      <w:pgMar w:top="1418" w:right="1701" w:bottom="1418"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A42_DMINVESTIGACION" w:date="2022-01-10T11:57:00Z" w:initials="C">
    <w:p w14:paraId="3E02810C" w14:textId="66866A21" w:rsidR="00D06044" w:rsidRDefault="00D06044">
      <w:pPr>
        <w:pStyle w:val="Textocomentario"/>
      </w:pPr>
      <w:r>
        <w:rPr>
          <w:rStyle w:val="Refdecomentario"/>
        </w:rPr>
        <w:annotationRef/>
      </w:r>
      <w:r>
        <w:t>Propuesta de hacer una única convocatoria, y publicarla tantas veces como perfiles haya, hacer una convocatoria para cada perfil me parece que vamos a perder mucho tiempo.</w:t>
      </w:r>
    </w:p>
  </w:comment>
  <w:comment w:id="1" w:author="CA42_DMINVESTIGACION" w:date="2022-01-10T12:07:00Z" w:initials="C">
    <w:p w14:paraId="691FBE68" w14:textId="77777777" w:rsidR="00D06044" w:rsidRDefault="00D06044" w:rsidP="002E08B9">
      <w:pPr>
        <w:pStyle w:val="Textocomentario"/>
      </w:pPr>
      <w:r>
        <w:rPr>
          <w:rStyle w:val="Refdecomentario"/>
        </w:rPr>
        <w:annotationRef/>
      </w:r>
      <w:r>
        <w:t>CONFIRMAR CON LOS IPS</w:t>
      </w:r>
    </w:p>
  </w:comment>
  <w:comment w:id="2" w:author="CA42_DMINVESTIGACION" w:date="2022-01-10T12:07:00Z" w:initials="C">
    <w:p w14:paraId="107EEB6D" w14:textId="77777777" w:rsidR="00D06044" w:rsidRDefault="00D06044" w:rsidP="00E26078">
      <w:pPr>
        <w:pStyle w:val="Textocomentario"/>
      </w:pPr>
      <w:r>
        <w:rPr>
          <w:rStyle w:val="Refdecomentario"/>
        </w:rPr>
        <w:annotationRef/>
      </w:r>
      <w:r>
        <w:t>CONFIRMAR CON LOS IPS</w:t>
      </w:r>
    </w:p>
  </w:comment>
  <w:comment w:id="3" w:author="CA42_DMINVESTIGACION" w:date="2022-01-10T12:07:00Z" w:initials="C">
    <w:p w14:paraId="62A66890" w14:textId="77777777" w:rsidR="00D06044" w:rsidRDefault="00D06044" w:rsidP="00D424CB">
      <w:pPr>
        <w:pStyle w:val="Textocomentario"/>
      </w:pPr>
      <w:r>
        <w:rPr>
          <w:rStyle w:val="Refdecomentario"/>
        </w:rPr>
        <w:annotationRef/>
      </w:r>
      <w:r>
        <w:t>CONFIRMAR CON LOS IPS</w:t>
      </w:r>
    </w:p>
  </w:comment>
  <w:comment w:id="4" w:author="CA42_DMINVESTIGACION" w:date="2022-01-10T12:07:00Z" w:initials="C">
    <w:p w14:paraId="72D19286" w14:textId="77777777" w:rsidR="00D06044" w:rsidRDefault="00D06044" w:rsidP="0039490A">
      <w:pPr>
        <w:pStyle w:val="Textocomentario"/>
      </w:pPr>
      <w:r>
        <w:rPr>
          <w:rStyle w:val="Refdecomentario"/>
        </w:rPr>
        <w:annotationRef/>
      </w:r>
      <w:r>
        <w:t>CONFIRMAR CON LOS IPS</w:t>
      </w:r>
    </w:p>
  </w:comment>
  <w:comment w:id="5" w:author="CA42_DMINVESTIGACION" w:date="2022-01-10T12:07:00Z" w:initials="C">
    <w:p w14:paraId="7ECB05C8" w14:textId="77777777" w:rsidR="00D06044" w:rsidRDefault="00D06044" w:rsidP="00765848">
      <w:pPr>
        <w:pStyle w:val="Textocomentario"/>
      </w:pPr>
      <w:r>
        <w:rPr>
          <w:rStyle w:val="Refdecomentario"/>
        </w:rPr>
        <w:annotationRef/>
      </w:r>
      <w:r>
        <w:t>CONFIRMAR CON LOS IPS</w:t>
      </w:r>
    </w:p>
  </w:comment>
  <w:comment w:id="6" w:author="CA42_DMINVESTIGACION" w:date="2022-01-10T12:07:00Z" w:initials="C">
    <w:p w14:paraId="00A8DA09" w14:textId="77777777" w:rsidR="00D06044" w:rsidRDefault="00D06044" w:rsidP="00BB2ED5">
      <w:pPr>
        <w:pStyle w:val="Textocomentario"/>
      </w:pPr>
      <w:r>
        <w:rPr>
          <w:rStyle w:val="Refdecomentario"/>
        </w:rPr>
        <w:annotationRef/>
      </w:r>
      <w:r>
        <w:t>CONFIRMAR CON LOS IPS</w:t>
      </w:r>
    </w:p>
  </w:comment>
  <w:comment w:id="7" w:author="CA42_DMINVESTIGACION" w:date="2022-01-10T12:07:00Z" w:initials="C">
    <w:p w14:paraId="31981E0E" w14:textId="77777777" w:rsidR="00D06044" w:rsidRDefault="00D06044" w:rsidP="00DC3614">
      <w:pPr>
        <w:pStyle w:val="Textocomentario"/>
      </w:pPr>
      <w:r>
        <w:rPr>
          <w:rStyle w:val="Refdecomentario"/>
        </w:rPr>
        <w:annotationRef/>
      </w:r>
      <w:r>
        <w:t>CONFIRMAR CON LOS IPS</w:t>
      </w:r>
    </w:p>
  </w:comment>
  <w:comment w:id="8" w:author="CA42_DMINVESTIGACION" w:date="2022-01-10T12:07:00Z" w:initials="C">
    <w:p w14:paraId="66D37612" w14:textId="77777777" w:rsidR="00D06044" w:rsidRDefault="00D06044" w:rsidP="005D658A">
      <w:pPr>
        <w:pStyle w:val="Textocomentario"/>
      </w:pPr>
      <w:r>
        <w:rPr>
          <w:rStyle w:val="Refdecomentario"/>
        </w:rPr>
        <w:annotationRef/>
      </w:r>
      <w:r>
        <w:t>CONFIRMAR CON LOS IPS</w:t>
      </w:r>
    </w:p>
  </w:comment>
  <w:comment w:id="9" w:author="CA42_DMINVESTIGACION" w:date="2022-01-10T12:07:00Z" w:initials="C">
    <w:p w14:paraId="59257EDA" w14:textId="77777777" w:rsidR="00D06044" w:rsidRDefault="00D06044" w:rsidP="00E13A45">
      <w:pPr>
        <w:pStyle w:val="Textocomentario"/>
      </w:pPr>
      <w:r>
        <w:rPr>
          <w:rStyle w:val="Refdecomentario"/>
        </w:rPr>
        <w:annotationRef/>
      </w:r>
      <w:r>
        <w:t>CONFIRMAR CON LOS IPS</w:t>
      </w:r>
    </w:p>
  </w:comment>
  <w:comment w:id="10" w:author="CA42_DMINVESTIGACION" w:date="2022-01-10T12:07:00Z" w:initials="C">
    <w:p w14:paraId="6B3B2CD5" w14:textId="77777777" w:rsidR="00D06044" w:rsidRDefault="00D06044" w:rsidP="00E13A45">
      <w:pPr>
        <w:pStyle w:val="Textocomentario"/>
      </w:pPr>
      <w:r>
        <w:rPr>
          <w:rStyle w:val="Refdecomentario"/>
        </w:rPr>
        <w:annotationRef/>
      </w:r>
      <w:r>
        <w:t>CONFIRMAR CON LOS IPS</w:t>
      </w:r>
    </w:p>
  </w:comment>
  <w:comment w:id="11" w:author="CA42_DMINVESTIGACION" w:date="2022-01-10T12:30:00Z" w:initials="C">
    <w:p w14:paraId="5A5A5953" w14:textId="7D3B6140" w:rsidR="00D06044" w:rsidRPr="005D658A" w:rsidRDefault="00D06044" w:rsidP="005D658A">
      <w:pPr>
        <w:pStyle w:val="Default"/>
        <w:rPr>
          <w:rFonts w:ascii="Cambria Math" w:hAnsi="Cambria Math" w:cs="Cambria Math"/>
          <w:sz w:val="20"/>
          <w:szCs w:val="20"/>
        </w:rPr>
      </w:pPr>
      <w:r>
        <w:rPr>
          <w:rStyle w:val="Refdecomentario"/>
        </w:rPr>
        <w:annotationRef/>
      </w:r>
      <w:r w:rsidRPr="005D658A">
        <w:rPr>
          <w:rFonts w:ascii="Cambria Math" w:hAnsi="Cambria Math" w:cs="Cambria Math"/>
          <w:sz w:val="20"/>
          <w:szCs w:val="20"/>
        </w:rPr>
        <w:t xml:space="preserve">Expediente académico: hasta 80 puntos </w:t>
      </w:r>
    </w:p>
    <w:p w14:paraId="27528A21" w14:textId="430DA338" w:rsidR="00D06044" w:rsidRDefault="00D06044" w:rsidP="005D658A">
      <w:pPr>
        <w:pStyle w:val="Textocomentario"/>
      </w:pPr>
      <w:r w:rsidRPr="005D658A">
        <w:rPr>
          <w:rFonts w:ascii="Cambria Math" w:hAnsi="Cambria Math" w:cs="Cambria Math"/>
          <w:color w:val="000000"/>
        </w:rPr>
        <w:t xml:space="preserve">Capacitación para las funciones A, B, C (Orden ECC 566/2015) o similar según RD 1201/2005: 20 puntos </w:t>
      </w:r>
    </w:p>
  </w:comment>
  <w:comment w:id="12" w:author="CA42_DMINVESTIGACION" w:date="2022-01-10T12:07:00Z" w:initials="C">
    <w:p w14:paraId="3BFEEE00" w14:textId="77777777" w:rsidR="00D06044" w:rsidRDefault="00D06044" w:rsidP="00DA1387">
      <w:pPr>
        <w:pStyle w:val="Textocomentario"/>
      </w:pPr>
      <w:r>
        <w:rPr>
          <w:rStyle w:val="Refdecomentario"/>
        </w:rPr>
        <w:annotationRef/>
      </w:r>
      <w:r>
        <w:t>CONFIRMAR CON LOS IPS</w:t>
      </w:r>
    </w:p>
  </w:comment>
  <w:comment w:id="13" w:author="CA42_DMINVESTIGACION" w:date="2022-01-10T12:07:00Z" w:initials="C">
    <w:p w14:paraId="1007A9BA" w14:textId="77777777" w:rsidR="00D06044" w:rsidRDefault="00D06044" w:rsidP="00A60B7B">
      <w:pPr>
        <w:pStyle w:val="Textocomentario"/>
      </w:pPr>
      <w:r>
        <w:rPr>
          <w:rStyle w:val="Refdecomentario"/>
        </w:rPr>
        <w:annotationRef/>
      </w:r>
      <w:r>
        <w:t>CONFIRMAR CON LOS IPS</w:t>
      </w:r>
    </w:p>
  </w:comment>
  <w:comment w:id="14" w:author="CA42_DMINVESTIGACION" w:date="2022-01-10T12:07:00Z" w:initials="C">
    <w:p w14:paraId="2D6EBFD4" w14:textId="77777777" w:rsidR="00D06044" w:rsidRDefault="00D06044" w:rsidP="00A60B7B">
      <w:pPr>
        <w:pStyle w:val="Textocomentario"/>
      </w:pPr>
      <w:r>
        <w:rPr>
          <w:rStyle w:val="Refdecomentario"/>
        </w:rPr>
        <w:annotationRef/>
      </w:r>
      <w:r>
        <w:t>CONFIRMAR CON LOS IPS</w:t>
      </w:r>
    </w:p>
  </w:comment>
  <w:comment w:id="15" w:author="CA42_DMINVESTIGACION" w:date="2022-01-10T12:07:00Z" w:initials="C">
    <w:p w14:paraId="5EC97129" w14:textId="0622D22A" w:rsidR="00D06044" w:rsidRDefault="00D06044">
      <w:pPr>
        <w:pStyle w:val="Textocomentario"/>
      </w:pPr>
      <w:r>
        <w:rPr>
          <w:rStyle w:val="Refdecomentario"/>
        </w:rPr>
        <w:annotationRef/>
      </w:r>
      <w:r>
        <w:t>CONFIRMAR CON LOS IPS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02810C" w15:done="0"/>
  <w15:commentEx w15:paraId="691FBE68" w15:done="0"/>
  <w15:commentEx w15:paraId="107EEB6D" w15:done="0"/>
  <w15:commentEx w15:paraId="62A66890" w15:done="0"/>
  <w15:commentEx w15:paraId="72D19286" w15:done="0"/>
  <w15:commentEx w15:paraId="7ECB05C8" w15:done="0"/>
  <w15:commentEx w15:paraId="00A8DA09" w15:done="0"/>
  <w15:commentEx w15:paraId="31981E0E" w15:done="0"/>
  <w15:commentEx w15:paraId="66D37612" w15:done="0"/>
  <w15:commentEx w15:paraId="59257EDA" w15:done="0"/>
  <w15:commentEx w15:paraId="6B3B2CD5" w15:done="0"/>
  <w15:commentEx w15:paraId="27528A21" w15:paraIdParent="6B3B2CD5" w15:done="0"/>
  <w15:commentEx w15:paraId="3BFEEE00" w15:done="0"/>
  <w15:commentEx w15:paraId="1007A9BA" w15:done="0"/>
  <w15:commentEx w15:paraId="2D6EBFD4" w15:done="0"/>
  <w15:commentEx w15:paraId="5EC971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69D8F" w16cex:dateUtc="2022-01-10T10:57:00Z"/>
  <w16cex:commentExtensible w16cex:durableId="2586AFCC" w16cex:dateUtc="2022-01-10T11:07:00Z"/>
  <w16cex:commentExtensible w16cex:durableId="2586AE4D" w16cex:dateUtc="2022-01-10T11:07:00Z"/>
  <w16cex:commentExtensible w16cex:durableId="2586AD8F" w16cex:dateUtc="2022-01-10T11:07:00Z"/>
  <w16cex:commentExtensible w16cex:durableId="2586AD3C" w16cex:dateUtc="2022-01-10T11:07:00Z"/>
  <w16cex:commentExtensible w16cex:durableId="2586ABEC" w16cex:dateUtc="2022-01-10T11:07:00Z"/>
  <w16cex:commentExtensible w16cex:durableId="2586A72B" w16cex:dateUtc="2022-01-10T11:07:00Z"/>
  <w16cex:commentExtensible w16cex:durableId="2586A615" w16cex:dateUtc="2022-01-10T11:07:00Z"/>
  <w16cex:commentExtensible w16cex:durableId="2586A565" w16cex:dateUtc="2022-01-10T11:07:00Z"/>
  <w16cex:commentExtensible w16cex:durableId="2586A3FB" w16cex:dateUtc="2022-01-10T11:07:00Z"/>
  <w16cex:commentExtensible w16cex:durableId="2586A355" w16cex:dateUtc="2022-01-10T11:07:00Z"/>
  <w16cex:commentExtensible w16cex:durableId="2586A54E" w16cex:dateUtc="2022-01-10T11:30:00Z"/>
  <w16cex:commentExtensible w16cex:durableId="2586A28D" w16cex:dateUtc="2022-01-10T11:07:00Z"/>
  <w16cex:commentExtensible w16cex:durableId="2586A185" w16cex:dateUtc="2022-01-10T11:07:00Z"/>
  <w16cex:commentExtensible w16cex:durableId="2586A0BA" w16cex:dateUtc="2022-01-10T11:07:00Z"/>
  <w16cex:commentExtensible w16cex:durableId="25869FFF" w16cex:dateUtc="2022-01-10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02810C" w16cid:durableId="25869D8F"/>
  <w16cid:commentId w16cid:paraId="691FBE68" w16cid:durableId="2586AFCC"/>
  <w16cid:commentId w16cid:paraId="107EEB6D" w16cid:durableId="2586AE4D"/>
  <w16cid:commentId w16cid:paraId="62A66890" w16cid:durableId="2586AD8F"/>
  <w16cid:commentId w16cid:paraId="72D19286" w16cid:durableId="2586AD3C"/>
  <w16cid:commentId w16cid:paraId="7ECB05C8" w16cid:durableId="2586ABEC"/>
  <w16cid:commentId w16cid:paraId="00A8DA09" w16cid:durableId="2586A72B"/>
  <w16cid:commentId w16cid:paraId="31981E0E" w16cid:durableId="2586A615"/>
  <w16cid:commentId w16cid:paraId="66D37612" w16cid:durableId="2586A565"/>
  <w16cid:commentId w16cid:paraId="59257EDA" w16cid:durableId="2586A3FB"/>
  <w16cid:commentId w16cid:paraId="6B3B2CD5" w16cid:durableId="2586A355"/>
  <w16cid:commentId w16cid:paraId="27528A21" w16cid:durableId="2586A54E"/>
  <w16cid:commentId w16cid:paraId="3BFEEE00" w16cid:durableId="2586A28D"/>
  <w16cid:commentId w16cid:paraId="1007A9BA" w16cid:durableId="2586A185"/>
  <w16cid:commentId w16cid:paraId="2D6EBFD4" w16cid:durableId="2586A0BA"/>
  <w16cid:commentId w16cid:paraId="5EC97129" w16cid:durableId="25869F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70B02" w14:textId="77777777" w:rsidR="00544822" w:rsidRDefault="00544822" w:rsidP="00351ABE">
      <w:pPr>
        <w:spacing w:after="0" w:line="240" w:lineRule="auto"/>
      </w:pPr>
      <w:r>
        <w:separator/>
      </w:r>
    </w:p>
  </w:endnote>
  <w:endnote w:type="continuationSeparator" w:id="0">
    <w:p w14:paraId="4C187376" w14:textId="77777777" w:rsidR="00544822" w:rsidRDefault="00544822" w:rsidP="0035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Noto Sans HK">
    <w:panose1 w:val="020B0500000000000000"/>
    <w:charset w:val="80"/>
    <w:family w:val="swiss"/>
    <w:notTrueType/>
    <w:pitch w:val="variable"/>
    <w:sig w:usb0="20000287" w:usb1="2ADF3C10" w:usb2="00000016" w:usb3="00000000" w:csb0="0012010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3">
    <w:altName w:val="Arial"/>
    <w:panose1 w:val="00000000000000000000"/>
    <w:charset w:val="B1"/>
    <w:family w:val="auto"/>
    <w:notTrueType/>
    <w:pitch w:val="default"/>
    <w:sig w:usb0="00000801" w:usb1="00000000" w:usb2="00000000" w:usb3="00000000" w:csb0="0000002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419487"/>
      <w:docPartObj>
        <w:docPartGallery w:val="Page Numbers (Bottom of Page)"/>
        <w:docPartUnique/>
      </w:docPartObj>
    </w:sdtPr>
    <w:sdtEndPr/>
    <w:sdtContent>
      <w:p w14:paraId="6C5EE293" w14:textId="77777777" w:rsidR="00D06044" w:rsidRDefault="00D06044">
        <w:pPr>
          <w:pStyle w:val="Piedepgina"/>
          <w:jc w:val="center"/>
        </w:pPr>
        <w:r>
          <w:fldChar w:fldCharType="begin"/>
        </w:r>
        <w:r>
          <w:instrText>PAGE   \* MERGEFORMAT</w:instrText>
        </w:r>
        <w:r>
          <w:fldChar w:fldCharType="separate"/>
        </w:r>
        <w:r>
          <w:t>2</w:t>
        </w:r>
        <w:r>
          <w:fldChar w:fldCharType="end"/>
        </w:r>
      </w:p>
    </w:sdtContent>
  </w:sdt>
  <w:p w14:paraId="0F270955" w14:textId="77777777" w:rsidR="00D06044" w:rsidRDefault="00D060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B3F78" w14:textId="77777777" w:rsidR="00544822" w:rsidRDefault="00544822" w:rsidP="00351ABE">
      <w:pPr>
        <w:spacing w:after="0" w:line="240" w:lineRule="auto"/>
      </w:pPr>
      <w:r>
        <w:separator/>
      </w:r>
    </w:p>
  </w:footnote>
  <w:footnote w:type="continuationSeparator" w:id="0">
    <w:p w14:paraId="1A301EAF" w14:textId="77777777" w:rsidR="00544822" w:rsidRDefault="00544822" w:rsidP="00351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D9214" w14:textId="77777777" w:rsidR="00D06044" w:rsidRDefault="00D06044">
    <w:pPr>
      <w:pStyle w:val="Encabez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0"/>
      <w:gridCol w:w="4334"/>
    </w:tblGrid>
    <w:tr w:rsidR="00D06044" w14:paraId="22A48509" w14:textId="77777777" w:rsidTr="008F6BA2">
      <w:trPr>
        <w:trHeight w:val="1692"/>
      </w:trPr>
      <w:tc>
        <w:tcPr>
          <w:tcW w:w="4247" w:type="dxa"/>
        </w:tcPr>
        <w:p w14:paraId="2149F444" w14:textId="77777777" w:rsidR="00D06044" w:rsidRDefault="00D06044">
          <w:pPr>
            <w:pStyle w:val="Encabezado"/>
          </w:pPr>
          <w:r>
            <w:rPr>
              <w:noProof/>
              <w:lang w:eastAsia="es-ES"/>
            </w:rPr>
            <w:drawing>
              <wp:anchor distT="0" distB="0" distL="114300" distR="114300" simplePos="0" relativeHeight="251661312" behindDoc="0" locked="1" layoutInCell="1" allowOverlap="1" wp14:anchorId="6CA3E3D2" wp14:editId="6667D7E3">
                <wp:simplePos x="0" y="0"/>
                <wp:positionH relativeFrom="margin">
                  <wp:posOffset>-6350</wp:posOffset>
                </wp:positionH>
                <wp:positionV relativeFrom="topMargin">
                  <wp:posOffset>172085</wp:posOffset>
                </wp:positionV>
                <wp:extent cx="1259840" cy="713740"/>
                <wp:effectExtent l="0" t="0" r="0" b="0"/>
                <wp:wrapThrough wrapText="bothSides">
                  <wp:wrapPolygon edited="0">
                    <wp:start x="9145" y="0"/>
                    <wp:lineTo x="6859" y="9224"/>
                    <wp:lineTo x="0" y="18448"/>
                    <wp:lineTo x="0" y="20754"/>
                    <wp:lineTo x="21230" y="20754"/>
                    <wp:lineTo x="21230" y="18448"/>
                    <wp:lineTo x="17964" y="13260"/>
                    <wp:lineTo x="14698" y="9224"/>
                    <wp:lineTo x="12411" y="0"/>
                    <wp:lineTo x="9145" y="0"/>
                  </wp:wrapPolygon>
                </wp:wrapThrough>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7137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pic:spPr>
                    </pic:pic>
                  </a:graphicData>
                </a:graphic>
              </wp:anchor>
            </w:drawing>
          </w:r>
        </w:p>
      </w:tc>
      <w:tc>
        <w:tcPr>
          <w:tcW w:w="4247" w:type="dxa"/>
        </w:tcPr>
        <w:p w14:paraId="2D2C96DE" w14:textId="77777777" w:rsidR="00D06044" w:rsidRDefault="00D06044">
          <w:pPr>
            <w:pStyle w:val="Encabezado"/>
          </w:pPr>
          <w:r>
            <w:rPr>
              <w:noProof/>
            </w:rPr>
            <w:drawing>
              <wp:inline distT="0" distB="0" distL="0" distR="0" wp14:anchorId="38D20F2F" wp14:editId="6D9D513E">
                <wp:extent cx="2615062" cy="105875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UE FPS_UE_fse.png"/>
                        <pic:cNvPicPr/>
                      </pic:nvPicPr>
                      <pic:blipFill>
                        <a:blip r:embed="rId2">
                          <a:extLst>
                            <a:ext uri="{28A0092B-C50C-407E-A947-70E740481C1C}">
                              <a14:useLocalDpi xmlns:a14="http://schemas.microsoft.com/office/drawing/2010/main" val="0"/>
                            </a:ext>
                          </a:extLst>
                        </a:blip>
                        <a:stretch>
                          <a:fillRect/>
                        </a:stretch>
                      </pic:blipFill>
                      <pic:spPr>
                        <a:xfrm>
                          <a:off x="0" y="0"/>
                          <a:ext cx="2642906" cy="1070029"/>
                        </a:xfrm>
                        <a:prstGeom prst="rect">
                          <a:avLst/>
                        </a:prstGeom>
                      </pic:spPr>
                    </pic:pic>
                  </a:graphicData>
                </a:graphic>
              </wp:inline>
            </w:drawing>
          </w:r>
        </w:p>
      </w:tc>
    </w:tr>
  </w:tbl>
  <w:p w14:paraId="1C908190" w14:textId="77777777" w:rsidR="00D06044" w:rsidRDefault="00D060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088E"/>
    <w:multiLevelType w:val="hybridMultilevel"/>
    <w:tmpl w:val="27041DB4"/>
    <w:lvl w:ilvl="0" w:tplc="C432678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DC0191"/>
    <w:multiLevelType w:val="hybridMultilevel"/>
    <w:tmpl w:val="2B860AA0"/>
    <w:lvl w:ilvl="0" w:tplc="C432678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4A7CB5"/>
    <w:multiLevelType w:val="hybridMultilevel"/>
    <w:tmpl w:val="B1CA059A"/>
    <w:lvl w:ilvl="0" w:tplc="5F48DFB4">
      <w:start w:val="1"/>
      <w:numFmt w:val="bullet"/>
      <w:lvlText w:val="-"/>
      <w:lvlJc w:val="left"/>
      <w:pPr>
        <w:ind w:left="720" w:hanging="360"/>
      </w:pPr>
      <w:rPr>
        <w:rFonts w:ascii="Source Sans Pro" w:eastAsia="Noto Sans HK" w:hAnsi="Source Sans Pr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CE66A5"/>
    <w:multiLevelType w:val="hybridMultilevel"/>
    <w:tmpl w:val="676E53BE"/>
    <w:lvl w:ilvl="0" w:tplc="CE26444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0864F1"/>
    <w:multiLevelType w:val="hybridMultilevel"/>
    <w:tmpl w:val="05D86F9E"/>
    <w:lvl w:ilvl="0" w:tplc="FAC26F3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4205AA"/>
    <w:multiLevelType w:val="multilevel"/>
    <w:tmpl w:val="79F8A576"/>
    <w:lvl w:ilvl="0">
      <w:start w:val="1"/>
      <w:numFmt w:val="lowerLetter"/>
      <w:lvlText w:val="%1)"/>
      <w:lvlJc w:val="left"/>
      <w:pPr>
        <w:ind w:left="720" w:hanging="360"/>
      </w:pPr>
      <w:rPr>
        <w:rFonts w:asciiTheme="minorHAnsi" w:eastAsiaTheme="minorHAnsi" w:hAnsiTheme="minorHAnsi"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146C5D"/>
    <w:multiLevelType w:val="hybridMultilevel"/>
    <w:tmpl w:val="F9F84EF2"/>
    <w:lvl w:ilvl="0" w:tplc="0746609E">
      <w:start w:val="1"/>
      <w:numFmt w:val="bullet"/>
      <w:lvlText w:val=""/>
      <w:lvlJc w:val="left"/>
      <w:pPr>
        <w:ind w:left="567" w:hanging="567"/>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683B37"/>
    <w:multiLevelType w:val="hybridMultilevel"/>
    <w:tmpl w:val="A0C41CFE"/>
    <w:lvl w:ilvl="0" w:tplc="2EEA2E54">
      <w:start w:val="18"/>
      <w:numFmt w:val="bullet"/>
      <w:lvlText w:val="-"/>
      <w:lvlJc w:val="left"/>
      <w:pPr>
        <w:tabs>
          <w:tab w:val="num" w:pos="0"/>
        </w:tabs>
        <w:ind w:left="0" w:firstLine="0"/>
      </w:pPr>
      <w:rPr>
        <w:rFonts w:ascii="Calibri" w:eastAsiaTheme="minorHAnsi" w:hAnsi="Calibri"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4275412"/>
    <w:multiLevelType w:val="hybridMultilevel"/>
    <w:tmpl w:val="BC4AE924"/>
    <w:lvl w:ilvl="0" w:tplc="2EEA2E54">
      <w:start w:val="18"/>
      <w:numFmt w:val="bullet"/>
      <w:lvlText w:val="-"/>
      <w:lvlJc w:val="left"/>
      <w:pPr>
        <w:ind w:left="720" w:hanging="360"/>
      </w:pPr>
      <w:rPr>
        <w:rFonts w:ascii="Calibri" w:eastAsiaTheme="minorHAnsi" w:hAnsi="Calibri"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B165852"/>
    <w:multiLevelType w:val="hybridMultilevel"/>
    <w:tmpl w:val="7E748B78"/>
    <w:lvl w:ilvl="0" w:tplc="709232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B1D5705"/>
    <w:multiLevelType w:val="hybridMultilevel"/>
    <w:tmpl w:val="7D0225D2"/>
    <w:lvl w:ilvl="0" w:tplc="5440770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EC35BBC"/>
    <w:multiLevelType w:val="hybridMultilevel"/>
    <w:tmpl w:val="C648311C"/>
    <w:lvl w:ilvl="0" w:tplc="0EE82CB0">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FC796E"/>
    <w:multiLevelType w:val="hybridMultilevel"/>
    <w:tmpl w:val="B5145798"/>
    <w:lvl w:ilvl="0" w:tplc="AC526D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B251E2"/>
    <w:multiLevelType w:val="hybridMultilevel"/>
    <w:tmpl w:val="9AEA70F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23121371"/>
    <w:multiLevelType w:val="hybridMultilevel"/>
    <w:tmpl w:val="1CD6A85C"/>
    <w:lvl w:ilvl="0" w:tplc="F5763108">
      <w:start w:val="1"/>
      <w:numFmt w:val="bullet"/>
      <w:lvlText w:val=""/>
      <w:lvlJc w:val="left"/>
      <w:pPr>
        <w:ind w:left="284" w:firstLine="76"/>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3CC13A5"/>
    <w:multiLevelType w:val="hybridMultilevel"/>
    <w:tmpl w:val="E3B667EA"/>
    <w:lvl w:ilvl="0" w:tplc="561623BA">
      <w:start w:val="1"/>
      <w:numFmt w:val="bullet"/>
      <w:lvlText w:val=""/>
      <w:lvlJc w:val="left"/>
      <w:pPr>
        <w:ind w:left="0" w:firstLine="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6664A4E"/>
    <w:multiLevelType w:val="hybridMultilevel"/>
    <w:tmpl w:val="CD8AD62A"/>
    <w:lvl w:ilvl="0" w:tplc="929E40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74E2661"/>
    <w:multiLevelType w:val="hybridMultilevel"/>
    <w:tmpl w:val="DF66EBB0"/>
    <w:lvl w:ilvl="0" w:tplc="776601F4">
      <w:start w:val="1"/>
      <w:numFmt w:val="lowerLetter"/>
      <w:lvlText w:val="%1)"/>
      <w:lvlJc w:val="left"/>
      <w:pPr>
        <w:ind w:left="720" w:hanging="360"/>
      </w:pPr>
      <w:rPr>
        <w:rFonts w:asciiTheme="minorHAnsi" w:eastAsiaTheme="minorHAnsi" w:hAnsiTheme="minorHAnsi" w:cstheme="minorBid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812D9B0"/>
    <w:multiLevelType w:val="hybridMultilevel"/>
    <w:tmpl w:val="8588B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2D97122"/>
    <w:multiLevelType w:val="hybridMultilevel"/>
    <w:tmpl w:val="2E1C4112"/>
    <w:lvl w:ilvl="0" w:tplc="0C0A0017">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073184"/>
    <w:multiLevelType w:val="hybridMultilevel"/>
    <w:tmpl w:val="BC7678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A256B87"/>
    <w:multiLevelType w:val="hybridMultilevel"/>
    <w:tmpl w:val="7A964078"/>
    <w:lvl w:ilvl="0" w:tplc="C432678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D231BA9"/>
    <w:multiLevelType w:val="hybridMultilevel"/>
    <w:tmpl w:val="0EA88974"/>
    <w:lvl w:ilvl="0" w:tplc="BFCEF7C4">
      <w:start w:val="1"/>
      <w:numFmt w:val="bullet"/>
      <w:lvlText w:val=""/>
      <w:lvlJc w:val="left"/>
      <w:pPr>
        <w:ind w:left="720" w:hanging="360"/>
      </w:pPr>
      <w:rPr>
        <w:rFonts w:ascii="Symbol" w:hAnsi="Symbo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5D0B84"/>
    <w:multiLevelType w:val="hybridMultilevel"/>
    <w:tmpl w:val="D52EBD84"/>
    <w:lvl w:ilvl="0" w:tplc="1E201CF0">
      <w:start w:val="1"/>
      <w:numFmt w:val="bullet"/>
      <w:lvlText w:val=""/>
      <w:lvlJc w:val="left"/>
      <w:pPr>
        <w:ind w:left="0" w:firstLine="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53D7242"/>
    <w:multiLevelType w:val="hybridMultilevel"/>
    <w:tmpl w:val="4A203154"/>
    <w:lvl w:ilvl="0" w:tplc="813C6600">
      <w:start w:val="1"/>
      <w:numFmt w:val="bullet"/>
      <w:lvlText w:val=""/>
      <w:lvlJc w:val="left"/>
      <w:pPr>
        <w:ind w:left="284" w:hanging="284"/>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8D01829"/>
    <w:multiLevelType w:val="hybridMultilevel"/>
    <w:tmpl w:val="8B6E8440"/>
    <w:lvl w:ilvl="0" w:tplc="E93E831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DC40FF5"/>
    <w:multiLevelType w:val="hybridMultilevel"/>
    <w:tmpl w:val="66C89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EF56116"/>
    <w:multiLevelType w:val="hybridMultilevel"/>
    <w:tmpl w:val="78EC86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0B879C7"/>
    <w:multiLevelType w:val="hybridMultilevel"/>
    <w:tmpl w:val="D548B6F4"/>
    <w:lvl w:ilvl="0" w:tplc="6B46C382">
      <w:start w:val="1"/>
      <w:numFmt w:val="decimal"/>
      <w:lvlText w:val="%1."/>
      <w:lvlJc w:val="left"/>
      <w:pPr>
        <w:ind w:left="720" w:hanging="360"/>
      </w:pPr>
      <w:rPr>
        <w:rFonts w:asciiTheme="minorHAnsi" w:eastAsiaTheme="minorHAnsi" w:hAnsiTheme="minorHAnsi" w:cstheme="minorBidi"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129621F"/>
    <w:multiLevelType w:val="hybridMultilevel"/>
    <w:tmpl w:val="0368EBCE"/>
    <w:lvl w:ilvl="0" w:tplc="0B5C47DE">
      <w:start w:val="1"/>
      <w:numFmt w:val="bullet"/>
      <w:lvlText w:val=""/>
      <w:lvlJc w:val="left"/>
      <w:pPr>
        <w:ind w:left="284" w:firstLine="76"/>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4B44C08"/>
    <w:multiLevelType w:val="hybridMultilevel"/>
    <w:tmpl w:val="B9DE169E"/>
    <w:lvl w:ilvl="0" w:tplc="274AA6F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55DA5FE2"/>
    <w:multiLevelType w:val="hybridMultilevel"/>
    <w:tmpl w:val="4A249568"/>
    <w:lvl w:ilvl="0" w:tplc="278C9730">
      <w:start w:val="1"/>
      <w:numFmt w:val="bullet"/>
      <w:lvlText w:val=""/>
      <w:lvlJc w:val="left"/>
      <w:pPr>
        <w:ind w:left="284" w:firstLine="76"/>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8895B33"/>
    <w:multiLevelType w:val="hybridMultilevel"/>
    <w:tmpl w:val="8B4C51F6"/>
    <w:lvl w:ilvl="0" w:tplc="D1E28BF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91C5F73"/>
    <w:multiLevelType w:val="hybridMultilevel"/>
    <w:tmpl w:val="7A9089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987482D"/>
    <w:multiLevelType w:val="hybridMultilevel"/>
    <w:tmpl w:val="879A9F14"/>
    <w:lvl w:ilvl="0" w:tplc="0C0A0017">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A814BF2"/>
    <w:multiLevelType w:val="hybridMultilevel"/>
    <w:tmpl w:val="ACCA43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B546394"/>
    <w:multiLevelType w:val="hybridMultilevel"/>
    <w:tmpl w:val="CC44C9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D6373F7"/>
    <w:multiLevelType w:val="hybridMultilevel"/>
    <w:tmpl w:val="59BE4916"/>
    <w:lvl w:ilvl="0" w:tplc="66064C4E">
      <w:start w:val="1"/>
      <w:numFmt w:val="bullet"/>
      <w:lvlText w:val=""/>
      <w:lvlJc w:val="left"/>
      <w:pPr>
        <w:ind w:left="190" w:hanging="19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D6A04F2"/>
    <w:multiLevelType w:val="hybridMultilevel"/>
    <w:tmpl w:val="CA9419A4"/>
    <w:lvl w:ilvl="0" w:tplc="0D2EFA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F7E3649"/>
    <w:multiLevelType w:val="hybridMultilevel"/>
    <w:tmpl w:val="B37C4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04E68A7"/>
    <w:multiLevelType w:val="hybridMultilevel"/>
    <w:tmpl w:val="37ECC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17B7FD8"/>
    <w:multiLevelType w:val="hybridMultilevel"/>
    <w:tmpl w:val="4998DFA0"/>
    <w:lvl w:ilvl="0" w:tplc="C432678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4DE67C1"/>
    <w:multiLevelType w:val="hybridMultilevel"/>
    <w:tmpl w:val="1568AD3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6A8417D7"/>
    <w:multiLevelType w:val="hybridMultilevel"/>
    <w:tmpl w:val="759679CC"/>
    <w:lvl w:ilvl="0" w:tplc="DAB6F1F4">
      <w:start w:val="1"/>
      <w:numFmt w:val="bullet"/>
      <w:lvlText w:val=""/>
      <w:lvlJc w:val="left"/>
      <w:pPr>
        <w:ind w:left="170" w:firstLine="19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C954C6A"/>
    <w:multiLevelType w:val="hybridMultilevel"/>
    <w:tmpl w:val="86109EA2"/>
    <w:lvl w:ilvl="0" w:tplc="F684C28A">
      <w:start w:val="1"/>
      <w:numFmt w:val="bullet"/>
      <w:lvlText w:val=""/>
      <w:lvlJc w:val="left"/>
      <w:pPr>
        <w:ind w:left="57" w:firstLine="303"/>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7750F45"/>
    <w:multiLevelType w:val="hybridMultilevel"/>
    <w:tmpl w:val="18386CFC"/>
    <w:lvl w:ilvl="0" w:tplc="DB863588">
      <w:start w:val="1"/>
      <w:numFmt w:val="bullet"/>
      <w:lvlText w:val=""/>
      <w:lvlJc w:val="left"/>
      <w:pPr>
        <w:ind w:left="0" w:firstLine="17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B554F86"/>
    <w:multiLevelType w:val="hybridMultilevel"/>
    <w:tmpl w:val="AB58DCE0"/>
    <w:lvl w:ilvl="0" w:tplc="514C65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F2A4759"/>
    <w:multiLevelType w:val="hybridMultilevel"/>
    <w:tmpl w:val="27900E40"/>
    <w:lvl w:ilvl="0" w:tplc="E1366EE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3"/>
  </w:num>
  <w:num w:numId="2">
    <w:abstractNumId w:val="30"/>
  </w:num>
  <w:num w:numId="3">
    <w:abstractNumId w:val="13"/>
  </w:num>
  <w:num w:numId="4">
    <w:abstractNumId w:val="11"/>
  </w:num>
  <w:num w:numId="5">
    <w:abstractNumId w:val="39"/>
  </w:num>
  <w:num w:numId="6">
    <w:abstractNumId w:val="19"/>
  </w:num>
  <w:num w:numId="7">
    <w:abstractNumId w:val="34"/>
  </w:num>
  <w:num w:numId="8">
    <w:abstractNumId w:val="22"/>
  </w:num>
  <w:num w:numId="9">
    <w:abstractNumId w:val="17"/>
  </w:num>
  <w:num w:numId="10">
    <w:abstractNumId w:val="5"/>
  </w:num>
  <w:num w:numId="11">
    <w:abstractNumId w:val="41"/>
  </w:num>
  <w:num w:numId="12">
    <w:abstractNumId w:val="0"/>
  </w:num>
  <w:num w:numId="13">
    <w:abstractNumId w:val="21"/>
  </w:num>
  <w:num w:numId="14">
    <w:abstractNumId w:val="28"/>
  </w:num>
  <w:num w:numId="15">
    <w:abstractNumId w:val="20"/>
  </w:num>
  <w:num w:numId="16">
    <w:abstractNumId w:val="42"/>
  </w:num>
  <w:num w:numId="17">
    <w:abstractNumId w:val="8"/>
  </w:num>
  <w:num w:numId="18">
    <w:abstractNumId w:val="46"/>
  </w:num>
  <w:num w:numId="19">
    <w:abstractNumId w:val="1"/>
  </w:num>
  <w:num w:numId="20">
    <w:abstractNumId w:val="9"/>
  </w:num>
  <w:num w:numId="21">
    <w:abstractNumId w:val="3"/>
  </w:num>
  <w:num w:numId="22">
    <w:abstractNumId w:val="32"/>
  </w:num>
  <w:num w:numId="23">
    <w:abstractNumId w:val="16"/>
  </w:num>
  <w:num w:numId="24">
    <w:abstractNumId w:val="47"/>
  </w:num>
  <w:num w:numId="25">
    <w:abstractNumId w:val="4"/>
  </w:num>
  <w:num w:numId="26">
    <w:abstractNumId w:val="38"/>
  </w:num>
  <w:num w:numId="27">
    <w:abstractNumId w:val="10"/>
  </w:num>
  <w:num w:numId="28">
    <w:abstractNumId w:val="35"/>
  </w:num>
  <w:num w:numId="29">
    <w:abstractNumId w:val="15"/>
  </w:num>
  <w:num w:numId="30">
    <w:abstractNumId w:val="7"/>
  </w:num>
  <w:num w:numId="31">
    <w:abstractNumId w:val="25"/>
  </w:num>
  <w:num w:numId="32">
    <w:abstractNumId w:val="12"/>
  </w:num>
  <w:num w:numId="33">
    <w:abstractNumId w:val="2"/>
  </w:num>
  <w:num w:numId="34">
    <w:abstractNumId w:val="6"/>
  </w:num>
  <w:num w:numId="35">
    <w:abstractNumId w:val="44"/>
  </w:num>
  <w:num w:numId="36">
    <w:abstractNumId w:val="43"/>
  </w:num>
  <w:num w:numId="37">
    <w:abstractNumId w:val="29"/>
  </w:num>
  <w:num w:numId="38">
    <w:abstractNumId w:val="45"/>
  </w:num>
  <w:num w:numId="39">
    <w:abstractNumId w:val="37"/>
  </w:num>
  <w:num w:numId="40">
    <w:abstractNumId w:val="31"/>
  </w:num>
  <w:num w:numId="41">
    <w:abstractNumId w:val="23"/>
  </w:num>
  <w:num w:numId="42">
    <w:abstractNumId w:val="14"/>
  </w:num>
  <w:num w:numId="43">
    <w:abstractNumId w:val="24"/>
  </w:num>
  <w:num w:numId="44">
    <w:abstractNumId w:val="26"/>
  </w:num>
  <w:num w:numId="45">
    <w:abstractNumId w:val="36"/>
  </w:num>
  <w:num w:numId="46">
    <w:abstractNumId w:val="40"/>
  </w:num>
  <w:num w:numId="47">
    <w:abstractNumId w:val="18"/>
  </w:num>
  <w:num w:numId="4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42_DMINVESTIGACION">
    <w15:presenceInfo w15:providerId="AD" w15:userId="S-1-5-21-881666314-890715370-355810188-308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BE"/>
    <w:rsid w:val="00011BC5"/>
    <w:rsid w:val="000201B4"/>
    <w:rsid w:val="000202A6"/>
    <w:rsid w:val="000245B4"/>
    <w:rsid w:val="00034D72"/>
    <w:rsid w:val="000369DA"/>
    <w:rsid w:val="0003787C"/>
    <w:rsid w:val="0005211C"/>
    <w:rsid w:val="00052713"/>
    <w:rsid w:val="00056BD9"/>
    <w:rsid w:val="000604A0"/>
    <w:rsid w:val="000624DD"/>
    <w:rsid w:val="00072C86"/>
    <w:rsid w:val="000928C4"/>
    <w:rsid w:val="000E7029"/>
    <w:rsid w:val="000F2058"/>
    <w:rsid w:val="000F3C53"/>
    <w:rsid w:val="0014573F"/>
    <w:rsid w:val="00166B90"/>
    <w:rsid w:val="001742FB"/>
    <w:rsid w:val="00194EB1"/>
    <w:rsid w:val="001A3387"/>
    <w:rsid w:val="001A3792"/>
    <w:rsid w:val="001A54BF"/>
    <w:rsid w:val="001B2D4C"/>
    <w:rsid w:val="001B415D"/>
    <w:rsid w:val="001C7E61"/>
    <w:rsid w:val="001E140F"/>
    <w:rsid w:val="00200334"/>
    <w:rsid w:val="0021125C"/>
    <w:rsid w:val="00226460"/>
    <w:rsid w:val="002327C0"/>
    <w:rsid w:val="00245BAF"/>
    <w:rsid w:val="00270888"/>
    <w:rsid w:val="00294EB2"/>
    <w:rsid w:val="00297EF5"/>
    <w:rsid w:val="002D5D86"/>
    <w:rsid w:val="002E08B9"/>
    <w:rsid w:val="003203CA"/>
    <w:rsid w:val="00334152"/>
    <w:rsid w:val="00340DD8"/>
    <w:rsid w:val="00350F7C"/>
    <w:rsid w:val="00351ABE"/>
    <w:rsid w:val="003560C7"/>
    <w:rsid w:val="00356157"/>
    <w:rsid w:val="00362520"/>
    <w:rsid w:val="00365752"/>
    <w:rsid w:val="00375F4B"/>
    <w:rsid w:val="003940C4"/>
    <w:rsid w:val="0039452F"/>
    <w:rsid w:val="0039490A"/>
    <w:rsid w:val="003A3FAA"/>
    <w:rsid w:val="003A4C36"/>
    <w:rsid w:val="003B5744"/>
    <w:rsid w:val="003B5EC3"/>
    <w:rsid w:val="003C3980"/>
    <w:rsid w:val="00415778"/>
    <w:rsid w:val="00455D06"/>
    <w:rsid w:val="00474096"/>
    <w:rsid w:val="00474C06"/>
    <w:rsid w:val="0048192A"/>
    <w:rsid w:val="004C0B32"/>
    <w:rsid w:val="004E3458"/>
    <w:rsid w:val="004F3380"/>
    <w:rsid w:val="00515953"/>
    <w:rsid w:val="0054094C"/>
    <w:rsid w:val="0054314B"/>
    <w:rsid w:val="00544822"/>
    <w:rsid w:val="00561779"/>
    <w:rsid w:val="005703E9"/>
    <w:rsid w:val="00574227"/>
    <w:rsid w:val="00577385"/>
    <w:rsid w:val="005956D8"/>
    <w:rsid w:val="00596FDF"/>
    <w:rsid w:val="005B46E4"/>
    <w:rsid w:val="005D4864"/>
    <w:rsid w:val="005D658A"/>
    <w:rsid w:val="005E1B0D"/>
    <w:rsid w:val="005E7E3D"/>
    <w:rsid w:val="005F4392"/>
    <w:rsid w:val="00626715"/>
    <w:rsid w:val="006355B5"/>
    <w:rsid w:val="006464CE"/>
    <w:rsid w:val="0065340D"/>
    <w:rsid w:val="006538BD"/>
    <w:rsid w:val="00673B41"/>
    <w:rsid w:val="0067507D"/>
    <w:rsid w:val="0068556E"/>
    <w:rsid w:val="00685F34"/>
    <w:rsid w:val="00690845"/>
    <w:rsid w:val="006A7797"/>
    <w:rsid w:val="006D5A5A"/>
    <w:rsid w:val="006D5C05"/>
    <w:rsid w:val="006E7EDD"/>
    <w:rsid w:val="006F4A95"/>
    <w:rsid w:val="006F71A8"/>
    <w:rsid w:val="00703D68"/>
    <w:rsid w:val="007148BB"/>
    <w:rsid w:val="00717124"/>
    <w:rsid w:val="00730CAD"/>
    <w:rsid w:val="007458C7"/>
    <w:rsid w:val="007575B7"/>
    <w:rsid w:val="00765848"/>
    <w:rsid w:val="0078438A"/>
    <w:rsid w:val="00796F45"/>
    <w:rsid w:val="007C5D96"/>
    <w:rsid w:val="007D4178"/>
    <w:rsid w:val="007E7516"/>
    <w:rsid w:val="007F2FC3"/>
    <w:rsid w:val="007F5AF5"/>
    <w:rsid w:val="0080037C"/>
    <w:rsid w:val="00835FAA"/>
    <w:rsid w:val="00841629"/>
    <w:rsid w:val="008504D5"/>
    <w:rsid w:val="008652DA"/>
    <w:rsid w:val="008719A2"/>
    <w:rsid w:val="00872190"/>
    <w:rsid w:val="00884A64"/>
    <w:rsid w:val="00886494"/>
    <w:rsid w:val="00890EE1"/>
    <w:rsid w:val="00891371"/>
    <w:rsid w:val="008D5009"/>
    <w:rsid w:val="008E4C37"/>
    <w:rsid w:val="008E7631"/>
    <w:rsid w:val="008F6BA2"/>
    <w:rsid w:val="00905DB8"/>
    <w:rsid w:val="00913FFB"/>
    <w:rsid w:val="00967164"/>
    <w:rsid w:val="00970316"/>
    <w:rsid w:val="009778B6"/>
    <w:rsid w:val="00982A44"/>
    <w:rsid w:val="00987F8E"/>
    <w:rsid w:val="009A0E5A"/>
    <w:rsid w:val="009A12E5"/>
    <w:rsid w:val="009A308E"/>
    <w:rsid w:val="009C5C61"/>
    <w:rsid w:val="009C7D90"/>
    <w:rsid w:val="009E4F9E"/>
    <w:rsid w:val="009F0F9A"/>
    <w:rsid w:val="009F7D7C"/>
    <w:rsid w:val="00A07E9C"/>
    <w:rsid w:val="00A17F43"/>
    <w:rsid w:val="00A34217"/>
    <w:rsid w:val="00A36D82"/>
    <w:rsid w:val="00A43E5B"/>
    <w:rsid w:val="00A474B9"/>
    <w:rsid w:val="00A60B7B"/>
    <w:rsid w:val="00A86F91"/>
    <w:rsid w:val="00A94368"/>
    <w:rsid w:val="00AA05E9"/>
    <w:rsid w:val="00AB077C"/>
    <w:rsid w:val="00AB1B51"/>
    <w:rsid w:val="00AB3109"/>
    <w:rsid w:val="00AB67F9"/>
    <w:rsid w:val="00AC2777"/>
    <w:rsid w:val="00AC4EB7"/>
    <w:rsid w:val="00AD2728"/>
    <w:rsid w:val="00AD4A4C"/>
    <w:rsid w:val="00AF3E29"/>
    <w:rsid w:val="00B13543"/>
    <w:rsid w:val="00B17444"/>
    <w:rsid w:val="00B3661A"/>
    <w:rsid w:val="00B4028A"/>
    <w:rsid w:val="00B524B2"/>
    <w:rsid w:val="00B567E0"/>
    <w:rsid w:val="00B63649"/>
    <w:rsid w:val="00B723A0"/>
    <w:rsid w:val="00B91A5E"/>
    <w:rsid w:val="00BA2619"/>
    <w:rsid w:val="00BA55AB"/>
    <w:rsid w:val="00BB2ED5"/>
    <w:rsid w:val="00BB61C3"/>
    <w:rsid w:val="00BC623C"/>
    <w:rsid w:val="00C04C2F"/>
    <w:rsid w:val="00C275D1"/>
    <w:rsid w:val="00C36FEA"/>
    <w:rsid w:val="00C40836"/>
    <w:rsid w:val="00C443A2"/>
    <w:rsid w:val="00C7592D"/>
    <w:rsid w:val="00C76AFD"/>
    <w:rsid w:val="00CA0F23"/>
    <w:rsid w:val="00CC2B9D"/>
    <w:rsid w:val="00CC5990"/>
    <w:rsid w:val="00CE736E"/>
    <w:rsid w:val="00CF21E7"/>
    <w:rsid w:val="00D06044"/>
    <w:rsid w:val="00D06CB9"/>
    <w:rsid w:val="00D0772E"/>
    <w:rsid w:val="00D1783C"/>
    <w:rsid w:val="00D23AAC"/>
    <w:rsid w:val="00D3103A"/>
    <w:rsid w:val="00D424CB"/>
    <w:rsid w:val="00D44A19"/>
    <w:rsid w:val="00D45F34"/>
    <w:rsid w:val="00D5564E"/>
    <w:rsid w:val="00D85B15"/>
    <w:rsid w:val="00DA1387"/>
    <w:rsid w:val="00DC3614"/>
    <w:rsid w:val="00DC48C8"/>
    <w:rsid w:val="00DC5C81"/>
    <w:rsid w:val="00DC607D"/>
    <w:rsid w:val="00DC725E"/>
    <w:rsid w:val="00DD2E47"/>
    <w:rsid w:val="00DF75FC"/>
    <w:rsid w:val="00E029A4"/>
    <w:rsid w:val="00E13A45"/>
    <w:rsid w:val="00E23C53"/>
    <w:rsid w:val="00E26078"/>
    <w:rsid w:val="00E350B1"/>
    <w:rsid w:val="00E460FF"/>
    <w:rsid w:val="00E50FC6"/>
    <w:rsid w:val="00E65C3B"/>
    <w:rsid w:val="00E74488"/>
    <w:rsid w:val="00E90EE1"/>
    <w:rsid w:val="00EA154F"/>
    <w:rsid w:val="00EA5530"/>
    <w:rsid w:val="00EC7927"/>
    <w:rsid w:val="00EE3127"/>
    <w:rsid w:val="00F067A3"/>
    <w:rsid w:val="00F067E1"/>
    <w:rsid w:val="00F20C4C"/>
    <w:rsid w:val="00F21CAB"/>
    <w:rsid w:val="00F25126"/>
    <w:rsid w:val="00F26D0E"/>
    <w:rsid w:val="00F30FA5"/>
    <w:rsid w:val="00F4621A"/>
    <w:rsid w:val="00F46CEE"/>
    <w:rsid w:val="00F504A7"/>
    <w:rsid w:val="00F5386F"/>
    <w:rsid w:val="00F55309"/>
    <w:rsid w:val="00F64C90"/>
    <w:rsid w:val="00F66673"/>
    <w:rsid w:val="00F752CC"/>
    <w:rsid w:val="00F84914"/>
    <w:rsid w:val="00FA7477"/>
    <w:rsid w:val="00FB5524"/>
    <w:rsid w:val="00FD2B22"/>
    <w:rsid w:val="00FD57D8"/>
    <w:rsid w:val="00FE5E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27E19"/>
  <w15:chartTrackingRefBased/>
  <w15:docId w15:val="{C3238EED-EF95-4681-A3BA-6E002ED9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1A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1ABE"/>
  </w:style>
  <w:style w:type="paragraph" w:styleId="Piedepgina">
    <w:name w:val="footer"/>
    <w:basedOn w:val="Normal"/>
    <w:link w:val="PiedepginaCar"/>
    <w:uiPriority w:val="99"/>
    <w:unhideWhenUsed/>
    <w:rsid w:val="00351A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1ABE"/>
  </w:style>
  <w:style w:type="paragraph" w:styleId="Prrafodelista">
    <w:name w:val="List Paragraph"/>
    <w:aliases w:val="Estilo 3"/>
    <w:basedOn w:val="Normal"/>
    <w:link w:val="PrrafodelistaCar"/>
    <w:uiPriority w:val="34"/>
    <w:qFormat/>
    <w:rsid w:val="00DC607D"/>
    <w:pPr>
      <w:ind w:left="720"/>
      <w:contextualSpacing/>
    </w:pPr>
  </w:style>
  <w:style w:type="character" w:styleId="Hipervnculo">
    <w:name w:val="Hyperlink"/>
    <w:basedOn w:val="Fuentedeprrafopredeter"/>
    <w:uiPriority w:val="99"/>
    <w:unhideWhenUsed/>
    <w:rsid w:val="00AA05E9"/>
    <w:rPr>
      <w:color w:val="0563C1" w:themeColor="hyperlink"/>
      <w:u w:val="single"/>
    </w:rPr>
  </w:style>
  <w:style w:type="character" w:styleId="Mencinsinresolver">
    <w:name w:val="Unresolved Mention"/>
    <w:basedOn w:val="Fuentedeprrafopredeter"/>
    <w:uiPriority w:val="99"/>
    <w:semiHidden/>
    <w:unhideWhenUsed/>
    <w:rsid w:val="00AA05E9"/>
    <w:rPr>
      <w:color w:val="605E5C"/>
      <w:shd w:val="clear" w:color="auto" w:fill="E1DFDD"/>
    </w:rPr>
  </w:style>
  <w:style w:type="character" w:customStyle="1" w:styleId="PrrafodelistaCar">
    <w:name w:val="Párrafo de lista Car"/>
    <w:aliases w:val="Estilo 3 Car"/>
    <w:basedOn w:val="Fuentedeprrafopredeter"/>
    <w:link w:val="Prrafodelista"/>
    <w:uiPriority w:val="34"/>
    <w:locked/>
    <w:rsid w:val="00D0772E"/>
  </w:style>
  <w:style w:type="character" w:styleId="Hipervnculovisitado">
    <w:name w:val="FollowedHyperlink"/>
    <w:basedOn w:val="Fuentedeprrafopredeter"/>
    <w:uiPriority w:val="99"/>
    <w:semiHidden/>
    <w:unhideWhenUsed/>
    <w:rsid w:val="00D85B15"/>
    <w:rPr>
      <w:color w:val="954F72" w:themeColor="followedHyperlink"/>
      <w:u w:val="single"/>
    </w:rPr>
  </w:style>
  <w:style w:type="table" w:styleId="Tablaconcuadrcula">
    <w:name w:val="Table Grid"/>
    <w:basedOn w:val="Tablanormal"/>
    <w:uiPriority w:val="39"/>
    <w:rsid w:val="008F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26715"/>
    <w:rPr>
      <w:sz w:val="16"/>
      <w:szCs w:val="16"/>
    </w:rPr>
  </w:style>
  <w:style w:type="paragraph" w:styleId="Textocomentario">
    <w:name w:val="annotation text"/>
    <w:basedOn w:val="Normal"/>
    <w:link w:val="TextocomentarioCar"/>
    <w:uiPriority w:val="99"/>
    <w:semiHidden/>
    <w:unhideWhenUsed/>
    <w:rsid w:val="006267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6715"/>
    <w:rPr>
      <w:sz w:val="20"/>
      <w:szCs w:val="20"/>
    </w:rPr>
  </w:style>
  <w:style w:type="paragraph" w:styleId="Asuntodelcomentario">
    <w:name w:val="annotation subject"/>
    <w:basedOn w:val="Textocomentario"/>
    <w:next w:val="Textocomentario"/>
    <w:link w:val="AsuntodelcomentarioCar"/>
    <w:uiPriority w:val="99"/>
    <w:semiHidden/>
    <w:unhideWhenUsed/>
    <w:rsid w:val="00626715"/>
    <w:rPr>
      <w:b/>
      <w:bCs/>
    </w:rPr>
  </w:style>
  <w:style w:type="character" w:customStyle="1" w:styleId="AsuntodelcomentarioCar">
    <w:name w:val="Asunto del comentario Car"/>
    <w:basedOn w:val="TextocomentarioCar"/>
    <w:link w:val="Asuntodelcomentario"/>
    <w:uiPriority w:val="99"/>
    <w:semiHidden/>
    <w:rsid w:val="00626715"/>
    <w:rPr>
      <w:b/>
      <w:bCs/>
      <w:sz w:val="20"/>
      <w:szCs w:val="20"/>
    </w:rPr>
  </w:style>
  <w:style w:type="paragraph" w:styleId="Textodeglobo">
    <w:name w:val="Balloon Text"/>
    <w:basedOn w:val="Normal"/>
    <w:link w:val="TextodegloboCar"/>
    <w:uiPriority w:val="99"/>
    <w:semiHidden/>
    <w:unhideWhenUsed/>
    <w:rsid w:val="006267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6715"/>
    <w:rPr>
      <w:rFonts w:ascii="Segoe UI" w:hAnsi="Segoe UI" w:cs="Segoe UI"/>
      <w:sz w:val="18"/>
      <w:szCs w:val="18"/>
    </w:rPr>
  </w:style>
  <w:style w:type="table" w:styleId="Tablaconcuadrcula4-nfasis6">
    <w:name w:val="Grid Table 4 Accent 6"/>
    <w:basedOn w:val="Tablanormal"/>
    <w:uiPriority w:val="49"/>
    <w:rsid w:val="00DD2E4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245B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359023">
      <w:bodyDiv w:val="1"/>
      <w:marLeft w:val="0"/>
      <w:marRight w:val="0"/>
      <w:marTop w:val="0"/>
      <w:marBottom w:val="0"/>
      <w:divBdr>
        <w:top w:val="none" w:sz="0" w:space="0" w:color="auto"/>
        <w:left w:val="none" w:sz="0" w:space="0" w:color="auto"/>
        <w:bottom w:val="none" w:sz="0" w:space="0" w:color="auto"/>
        <w:right w:val="none" w:sz="0" w:space="0" w:color="auto"/>
      </w:divBdr>
    </w:div>
    <w:div w:id="274678623">
      <w:bodyDiv w:val="1"/>
      <w:marLeft w:val="0"/>
      <w:marRight w:val="0"/>
      <w:marTop w:val="0"/>
      <w:marBottom w:val="0"/>
      <w:divBdr>
        <w:top w:val="none" w:sz="0" w:space="0" w:color="auto"/>
        <w:left w:val="none" w:sz="0" w:space="0" w:color="auto"/>
        <w:bottom w:val="none" w:sz="0" w:space="0" w:color="auto"/>
        <w:right w:val="none" w:sz="0" w:space="0" w:color="auto"/>
      </w:divBdr>
      <w:divsChild>
        <w:div w:id="2100055453">
          <w:marLeft w:val="0"/>
          <w:marRight w:val="0"/>
          <w:marTop w:val="0"/>
          <w:marBottom w:val="0"/>
          <w:divBdr>
            <w:top w:val="none" w:sz="0" w:space="0" w:color="auto"/>
            <w:left w:val="none" w:sz="0" w:space="0" w:color="auto"/>
            <w:bottom w:val="none" w:sz="0" w:space="0" w:color="auto"/>
            <w:right w:val="none" w:sz="0" w:space="0" w:color="auto"/>
          </w:divBdr>
        </w:div>
        <w:div w:id="694229032">
          <w:marLeft w:val="0"/>
          <w:marRight w:val="0"/>
          <w:marTop w:val="0"/>
          <w:marBottom w:val="0"/>
          <w:divBdr>
            <w:top w:val="none" w:sz="0" w:space="0" w:color="auto"/>
            <w:left w:val="none" w:sz="0" w:space="0" w:color="auto"/>
            <w:bottom w:val="none" w:sz="0" w:space="0" w:color="auto"/>
            <w:right w:val="none" w:sz="0" w:space="0" w:color="auto"/>
          </w:divBdr>
        </w:div>
        <w:div w:id="1225289504">
          <w:marLeft w:val="0"/>
          <w:marRight w:val="0"/>
          <w:marTop w:val="0"/>
          <w:marBottom w:val="0"/>
          <w:divBdr>
            <w:top w:val="none" w:sz="0" w:space="0" w:color="auto"/>
            <w:left w:val="none" w:sz="0" w:space="0" w:color="auto"/>
            <w:bottom w:val="none" w:sz="0" w:space="0" w:color="auto"/>
            <w:right w:val="none" w:sz="0" w:space="0" w:color="auto"/>
          </w:divBdr>
        </w:div>
        <w:div w:id="1321080248">
          <w:marLeft w:val="0"/>
          <w:marRight w:val="0"/>
          <w:marTop w:val="0"/>
          <w:marBottom w:val="0"/>
          <w:divBdr>
            <w:top w:val="none" w:sz="0" w:space="0" w:color="auto"/>
            <w:left w:val="none" w:sz="0" w:space="0" w:color="auto"/>
            <w:bottom w:val="none" w:sz="0" w:space="0" w:color="auto"/>
            <w:right w:val="none" w:sz="0" w:space="0" w:color="auto"/>
          </w:divBdr>
        </w:div>
        <w:div w:id="1392343659">
          <w:marLeft w:val="0"/>
          <w:marRight w:val="0"/>
          <w:marTop w:val="0"/>
          <w:marBottom w:val="0"/>
          <w:divBdr>
            <w:top w:val="none" w:sz="0" w:space="0" w:color="auto"/>
            <w:left w:val="none" w:sz="0" w:space="0" w:color="auto"/>
            <w:bottom w:val="none" w:sz="0" w:space="0" w:color="auto"/>
            <w:right w:val="none" w:sz="0" w:space="0" w:color="auto"/>
          </w:divBdr>
        </w:div>
      </w:divsChild>
    </w:div>
    <w:div w:id="360202202">
      <w:bodyDiv w:val="1"/>
      <w:marLeft w:val="0"/>
      <w:marRight w:val="0"/>
      <w:marTop w:val="0"/>
      <w:marBottom w:val="0"/>
      <w:divBdr>
        <w:top w:val="none" w:sz="0" w:space="0" w:color="auto"/>
        <w:left w:val="none" w:sz="0" w:space="0" w:color="auto"/>
        <w:bottom w:val="none" w:sz="0" w:space="0" w:color="auto"/>
        <w:right w:val="none" w:sz="0" w:space="0" w:color="auto"/>
      </w:divBdr>
    </w:div>
    <w:div w:id="546062313">
      <w:bodyDiv w:val="1"/>
      <w:marLeft w:val="0"/>
      <w:marRight w:val="0"/>
      <w:marTop w:val="0"/>
      <w:marBottom w:val="0"/>
      <w:divBdr>
        <w:top w:val="none" w:sz="0" w:space="0" w:color="auto"/>
        <w:left w:val="none" w:sz="0" w:space="0" w:color="auto"/>
        <w:bottom w:val="none" w:sz="0" w:space="0" w:color="auto"/>
        <w:right w:val="none" w:sz="0" w:space="0" w:color="auto"/>
      </w:divBdr>
    </w:div>
    <w:div w:id="814760252">
      <w:bodyDiv w:val="1"/>
      <w:marLeft w:val="0"/>
      <w:marRight w:val="0"/>
      <w:marTop w:val="0"/>
      <w:marBottom w:val="0"/>
      <w:divBdr>
        <w:top w:val="none" w:sz="0" w:space="0" w:color="auto"/>
        <w:left w:val="none" w:sz="0" w:space="0" w:color="auto"/>
        <w:bottom w:val="none" w:sz="0" w:space="0" w:color="auto"/>
        <w:right w:val="none" w:sz="0" w:space="0" w:color="auto"/>
      </w:divBdr>
    </w:div>
    <w:div w:id="885533390">
      <w:bodyDiv w:val="1"/>
      <w:marLeft w:val="0"/>
      <w:marRight w:val="0"/>
      <w:marTop w:val="0"/>
      <w:marBottom w:val="0"/>
      <w:divBdr>
        <w:top w:val="none" w:sz="0" w:space="0" w:color="auto"/>
        <w:left w:val="none" w:sz="0" w:space="0" w:color="auto"/>
        <w:bottom w:val="none" w:sz="0" w:space="0" w:color="auto"/>
        <w:right w:val="none" w:sz="0" w:space="0" w:color="auto"/>
      </w:divBdr>
    </w:div>
    <w:div w:id="1007364232">
      <w:bodyDiv w:val="1"/>
      <w:marLeft w:val="0"/>
      <w:marRight w:val="0"/>
      <w:marTop w:val="0"/>
      <w:marBottom w:val="0"/>
      <w:divBdr>
        <w:top w:val="none" w:sz="0" w:space="0" w:color="auto"/>
        <w:left w:val="none" w:sz="0" w:space="0" w:color="auto"/>
        <w:bottom w:val="none" w:sz="0" w:space="0" w:color="auto"/>
        <w:right w:val="none" w:sz="0" w:space="0" w:color="auto"/>
      </w:divBdr>
    </w:div>
    <w:div w:id="1103913071">
      <w:bodyDiv w:val="1"/>
      <w:marLeft w:val="0"/>
      <w:marRight w:val="0"/>
      <w:marTop w:val="0"/>
      <w:marBottom w:val="0"/>
      <w:divBdr>
        <w:top w:val="none" w:sz="0" w:space="0" w:color="auto"/>
        <w:left w:val="none" w:sz="0" w:space="0" w:color="auto"/>
        <w:bottom w:val="none" w:sz="0" w:space="0" w:color="auto"/>
        <w:right w:val="none" w:sz="0" w:space="0" w:color="auto"/>
      </w:divBdr>
    </w:div>
    <w:div w:id="1386294114">
      <w:bodyDiv w:val="1"/>
      <w:marLeft w:val="0"/>
      <w:marRight w:val="0"/>
      <w:marTop w:val="0"/>
      <w:marBottom w:val="0"/>
      <w:divBdr>
        <w:top w:val="none" w:sz="0" w:space="0" w:color="auto"/>
        <w:left w:val="none" w:sz="0" w:space="0" w:color="auto"/>
        <w:bottom w:val="none" w:sz="0" w:space="0" w:color="auto"/>
        <w:right w:val="none" w:sz="0" w:space="0" w:color="auto"/>
      </w:divBdr>
    </w:div>
    <w:div w:id="1617253211">
      <w:bodyDiv w:val="1"/>
      <w:marLeft w:val="0"/>
      <w:marRight w:val="0"/>
      <w:marTop w:val="0"/>
      <w:marBottom w:val="0"/>
      <w:divBdr>
        <w:top w:val="none" w:sz="0" w:space="0" w:color="auto"/>
        <w:left w:val="none" w:sz="0" w:space="0" w:color="auto"/>
        <w:bottom w:val="none" w:sz="0" w:space="0" w:color="auto"/>
        <w:right w:val="none" w:sz="0" w:space="0" w:color="auto"/>
      </w:divBdr>
    </w:div>
    <w:div w:id="1647666590">
      <w:bodyDiv w:val="1"/>
      <w:marLeft w:val="0"/>
      <w:marRight w:val="0"/>
      <w:marTop w:val="0"/>
      <w:marBottom w:val="0"/>
      <w:divBdr>
        <w:top w:val="none" w:sz="0" w:space="0" w:color="auto"/>
        <w:left w:val="none" w:sz="0" w:space="0" w:color="auto"/>
        <w:bottom w:val="none" w:sz="0" w:space="0" w:color="auto"/>
        <w:right w:val="none" w:sz="0" w:space="0" w:color="auto"/>
      </w:divBdr>
    </w:div>
    <w:div w:id="1727030449">
      <w:bodyDiv w:val="1"/>
      <w:marLeft w:val="0"/>
      <w:marRight w:val="0"/>
      <w:marTop w:val="0"/>
      <w:marBottom w:val="0"/>
      <w:divBdr>
        <w:top w:val="none" w:sz="0" w:space="0" w:color="auto"/>
        <w:left w:val="none" w:sz="0" w:space="0" w:color="auto"/>
        <w:bottom w:val="none" w:sz="0" w:space="0" w:color="auto"/>
        <w:right w:val="none" w:sz="0" w:space="0" w:color="auto"/>
      </w:divBdr>
    </w:div>
    <w:div w:id="1736197802">
      <w:bodyDiv w:val="1"/>
      <w:marLeft w:val="0"/>
      <w:marRight w:val="0"/>
      <w:marTop w:val="0"/>
      <w:marBottom w:val="0"/>
      <w:divBdr>
        <w:top w:val="none" w:sz="0" w:space="0" w:color="auto"/>
        <w:left w:val="none" w:sz="0" w:space="0" w:color="auto"/>
        <w:bottom w:val="none" w:sz="0" w:space="0" w:color="auto"/>
        <w:right w:val="none" w:sz="0" w:space="0" w:color="auto"/>
      </w:divBdr>
    </w:div>
    <w:div w:id="1891107428">
      <w:bodyDiv w:val="1"/>
      <w:marLeft w:val="0"/>
      <w:marRight w:val="0"/>
      <w:marTop w:val="0"/>
      <w:marBottom w:val="0"/>
      <w:divBdr>
        <w:top w:val="none" w:sz="0" w:space="0" w:color="auto"/>
        <w:left w:val="none" w:sz="0" w:space="0" w:color="auto"/>
        <w:bottom w:val="none" w:sz="0" w:space="0" w:color="auto"/>
        <w:right w:val="none" w:sz="0" w:space="0" w:color="auto"/>
      </w:divBdr>
    </w:div>
    <w:div w:id="1905796026">
      <w:bodyDiv w:val="1"/>
      <w:marLeft w:val="0"/>
      <w:marRight w:val="0"/>
      <w:marTop w:val="0"/>
      <w:marBottom w:val="0"/>
      <w:divBdr>
        <w:top w:val="none" w:sz="0" w:space="0" w:color="auto"/>
        <w:left w:val="none" w:sz="0" w:space="0" w:color="auto"/>
        <w:bottom w:val="none" w:sz="0" w:space="0" w:color="auto"/>
        <w:right w:val="none" w:sz="0" w:space="0" w:color="auto"/>
      </w:divBdr>
    </w:div>
    <w:div w:id="2004158314">
      <w:bodyDiv w:val="1"/>
      <w:marLeft w:val="0"/>
      <w:marRight w:val="0"/>
      <w:marTop w:val="0"/>
      <w:marBottom w:val="0"/>
      <w:divBdr>
        <w:top w:val="none" w:sz="0" w:space="0" w:color="auto"/>
        <w:left w:val="none" w:sz="0" w:space="0" w:color="auto"/>
        <w:bottom w:val="none" w:sz="0" w:space="0" w:color="auto"/>
        <w:right w:val="none" w:sz="0" w:space="0" w:color="auto"/>
      </w:divBdr>
    </w:div>
    <w:div w:id="201163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DB7F8-0CD2-413F-A7A6-57380CFD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3048</Words>
  <Characters>16767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SERRANO             ,MIGUEL ANGEL</dc:creator>
  <cp:keywords/>
  <dc:description/>
  <cp:lastModifiedBy>CA42_DMINVESTIGACION</cp:lastModifiedBy>
  <cp:revision>18</cp:revision>
  <dcterms:created xsi:type="dcterms:W3CDTF">2022-01-10T11:52:00Z</dcterms:created>
  <dcterms:modified xsi:type="dcterms:W3CDTF">2022-01-11T19:00:00Z</dcterms:modified>
</cp:coreProperties>
</file>